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          </w:t>
      </w:r>
      <w:r w:rsidRPr="002140CD">
        <w:rPr>
          <w:rFonts w:ascii="Verdana" w:hAnsi="Verdana" w:cs="Arial"/>
          <w:sz w:val="20"/>
          <w:szCs w:val="20"/>
          <w:lang w:val="sr-Cyrl-CS"/>
        </w:rPr>
        <w:t>Р</w:t>
      </w:r>
      <w:r>
        <w:rPr>
          <w:rFonts w:ascii="Verdana" w:hAnsi="Verdana" w:cs="Arial"/>
          <w:sz w:val="20"/>
          <w:szCs w:val="20"/>
          <w:lang w:val="sr-Cyrl-CS"/>
        </w:rPr>
        <w:t>ЕПУБЛИКА СРБИЈА</w:t>
      </w: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88900</wp:posOffset>
            </wp:positionV>
            <wp:extent cx="828675" cy="923925"/>
            <wp:effectExtent l="19050" t="0" r="9525" b="0"/>
            <wp:wrapNone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20"/>
          <w:szCs w:val="20"/>
          <w:lang w:val="en-US"/>
        </w:rPr>
        <w:t xml:space="preserve">                   </w:t>
      </w:r>
      <w:r w:rsidRPr="002140CD">
        <w:rPr>
          <w:rFonts w:ascii="Verdana" w:hAnsi="Verdana" w:cs="Arial"/>
          <w:sz w:val="20"/>
          <w:szCs w:val="20"/>
          <w:lang w:val="sr-Cyrl-CS"/>
        </w:rPr>
        <w:t>А</w:t>
      </w:r>
      <w:r>
        <w:rPr>
          <w:rFonts w:ascii="Verdana" w:hAnsi="Verdana" w:cs="Arial"/>
          <w:sz w:val="20"/>
          <w:szCs w:val="20"/>
          <w:lang w:val="sr-Cyrl-CS"/>
        </w:rPr>
        <w:t xml:space="preserve">УТОНОМНА ПОКРАЈИНА </w:t>
      </w: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          </w:t>
      </w:r>
      <w:r>
        <w:rPr>
          <w:rFonts w:ascii="Verdana" w:hAnsi="Verdana" w:cs="Arial"/>
          <w:sz w:val="20"/>
          <w:szCs w:val="20"/>
          <w:lang w:val="sr-Cyrl-CS"/>
        </w:rPr>
        <w:t>ПОКРАЈИНСКИ ЗАВОД ЗА СОЦИЈАЛНУ ЗАШТИТУ</w:t>
      </w: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          </w:t>
      </w:r>
      <w:r w:rsidRPr="002140CD">
        <w:rPr>
          <w:rFonts w:ascii="Verdana" w:hAnsi="Verdana" w:cs="Arial"/>
          <w:sz w:val="20"/>
          <w:szCs w:val="20"/>
          <w:lang w:val="sr-Cyrl-CS"/>
        </w:rPr>
        <w:t>21000 Нови Сад, Булевар Михајла Пупина 16</w:t>
      </w:r>
    </w:p>
    <w:p w:rsidR="00871A4D" w:rsidRDefault="00871A4D" w:rsidP="00871A4D">
      <w:pPr>
        <w:ind w:right="-720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</w:t>
      </w:r>
      <w:r w:rsidRPr="006D0444">
        <w:rPr>
          <w:rFonts w:ascii="Verdana" w:hAnsi="Verdana"/>
          <w:sz w:val="20"/>
          <w:szCs w:val="20"/>
          <w:lang w:val="sr-Cyrl-CS"/>
        </w:rPr>
        <w:t>Тел: 021/425 836; 425 854</w:t>
      </w:r>
    </w:p>
    <w:p w:rsidR="00871A4D" w:rsidRDefault="00871A4D" w:rsidP="00871A4D">
      <w:pPr>
        <w:ind w:right="-720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</w:t>
      </w:r>
      <w:r>
        <w:rPr>
          <w:rFonts w:ascii="Verdana" w:hAnsi="Verdana"/>
          <w:sz w:val="20"/>
          <w:szCs w:val="20"/>
          <w:lang w:val="sr-Cyrl-CS"/>
        </w:rPr>
        <w:t>ПИБ: 104466557</w:t>
      </w:r>
    </w:p>
    <w:p w:rsidR="00871A4D" w:rsidRPr="0012690E" w:rsidRDefault="00871A4D" w:rsidP="00871A4D">
      <w:pPr>
        <w:ind w:right="-72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proofErr w:type="gramStart"/>
      <w:r>
        <w:rPr>
          <w:rFonts w:ascii="Verdana" w:hAnsi="Verdana"/>
          <w:sz w:val="20"/>
          <w:szCs w:val="20"/>
        </w:rPr>
        <w:t>e-mail</w:t>
      </w:r>
      <w:proofErr w:type="gramEnd"/>
      <w:r>
        <w:rPr>
          <w:rFonts w:ascii="Verdana" w:hAnsi="Verdana"/>
          <w:sz w:val="20"/>
          <w:szCs w:val="20"/>
        </w:rPr>
        <w:t>:</w:t>
      </w:r>
      <w:hyperlink r:id="rId6" w:history="1">
        <w:r w:rsidRPr="00F728FE">
          <w:rPr>
            <w:rStyle w:val="Hyperlink"/>
            <w:rFonts w:ascii="Verdana" w:hAnsi="Verdana"/>
            <w:sz w:val="20"/>
            <w:lang w:val="fr-FR"/>
          </w:rPr>
          <w:t>office@pzsz.gov.rs</w:t>
        </w:r>
      </w:hyperlink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                    </w:t>
      </w:r>
      <w:r>
        <w:rPr>
          <w:rFonts w:ascii="Verdana" w:hAnsi="Verdana" w:cs="Arial"/>
          <w:sz w:val="20"/>
          <w:szCs w:val="20"/>
          <w:lang w:val="sr-Cyrl-CS"/>
        </w:rPr>
        <w:t xml:space="preserve">www. pzsz.gov.rs                 </w:t>
      </w:r>
    </w:p>
    <w:p w:rsidR="00871A4D" w:rsidRPr="00366A1F" w:rsidRDefault="00871A4D" w:rsidP="00871A4D">
      <w:pPr>
        <w:jc w:val="both"/>
        <w:rPr>
          <w:rFonts w:ascii="Verdana" w:hAnsi="Verdana" w:cs="Arial"/>
          <w:sz w:val="20"/>
          <w:szCs w:val="20"/>
        </w:rPr>
      </w:pPr>
      <w:r w:rsidRPr="002140CD">
        <w:rPr>
          <w:rFonts w:ascii="Verdana" w:hAnsi="Verdana" w:cs="Arial"/>
          <w:sz w:val="20"/>
          <w:szCs w:val="20"/>
          <w:lang w:val="sr-Cyrl-CS"/>
        </w:rPr>
        <w:t>Број ЈНМВ: 1/20</w:t>
      </w:r>
      <w:r w:rsidRPr="002140CD">
        <w:rPr>
          <w:rFonts w:ascii="Verdana" w:hAnsi="Verdana" w:cs="Arial"/>
          <w:sz w:val="20"/>
          <w:szCs w:val="20"/>
          <w:lang w:val="en-US"/>
        </w:rPr>
        <w:t>1</w:t>
      </w:r>
      <w:r w:rsidRPr="002140CD">
        <w:rPr>
          <w:rFonts w:ascii="Verdana" w:hAnsi="Verdana" w:cs="Arial"/>
          <w:sz w:val="20"/>
          <w:szCs w:val="20"/>
          <w:lang w:val="sr-Cyrl-CS"/>
        </w:rPr>
        <w:t>6</w:t>
      </w:r>
      <w:r>
        <w:rPr>
          <w:rFonts w:ascii="Verdana" w:hAnsi="Verdana" w:cs="Arial"/>
          <w:sz w:val="20"/>
          <w:szCs w:val="20"/>
          <w:lang w:val="en-US"/>
        </w:rPr>
        <w:t>-</w:t>
      </w:r>
      <w:r>
        <w:rPr>
          <w:rFonts w:ascii="Verdana" w:hAnsi="Verdana" w:cs="Arial"/>
          <w:sz w:val="20"/>
          <w:szCs w:val="20"/>
        </w:rPr>
        <w:t>3-2</w:t>
      </w: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2140CD">
        <w:rPr>
          <w:rFonts w:ascii="Verdana" w:hAnsi="Verdana" w:cs="Arial"/>
          <w:sz w:val="20"/>
          <w:szCs w:val="20"/>
          <w:lang w:val="sr-Cyrl-CS"/>
        </w:rPr>
        <w:t>Датум: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0</w:t>
      </w:r>
      <w:r>
        <w:rPr>
          <w:rFonts w:ascii="Verdana" w:hAnsi="Verdana" w:cs="Arial"/>
          <w:sz w:val="20"/>
          <w:szCs w:val="20"/>
          <w:lang w:val="en-US"/>
        </w:rPr>
        <w:t>9</w:t>
      </w:r>
      <w:r w:rsidRPr="002140CD">
        <w:rPr>
          <w:rFonts w:ascii="Verdana" w:hAnsi="Verdana" w:cs="Arial"/>
          <w:sz w:val="20"/>
          <w:szCs w:val="20"/>
          <w:lang w:val="en-US"/>
        </w:rPr>
        <w:t>.1</w:t>
      </w:r>
      <w:r>
        <w:rPr>
          <w:rFonts w:ascii="Verdana" w:hAnsi="Verdana" w:cs="Arial"/>
          <w:sz w:val="20"/>
          <w:szCs w:val="20"/>
          <w:lang w:val="en-US"/>
        </w:rPr>
        <w:t>2.2016.</w:t>
      </w:r>
      <w:r w:rsidRPr="002140CD">
        <w:rPr>
          <w:rFonts w:ascii="Verdana" w:hAnsi="Verdana" w:cs="Arial"/>
          <w:sz w:val="20"/>
          <w:szCs w:val="20"/>
          <w:lang w:val="sr-Cyrl-CS"/>
        </w:rPr>
        <w:t>године</w:t>
      </w: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871A4D" w:rsidRDefault="00871A4D" w:rsidP="00871A4D">
      <w:pPr>
        <w:jc w:val="both"/>
        <w:rPr>
          <w:rFonts w:ascii="Verdana" w:hAnsi="Verdana"/>
          <w:sz w:val="20"/>
          <w:szCs w:val="20"/>
          <w:lang w:val="sr-Cyrl-CS"/>
        </w:rPr>
      </w:pPr>
      <w:proofErr w:type="gramStart"/>
      <w:r>
        <w:rPr>
          <w:rFonts w:ascii="Verdana" w:hAnsi="Verdana" w:cs="Arial"/>
          <w:sz w:val="20"/>
          <w:szCs w:val="20"/>
          <w:lang w:val="en-US"/>
        </w:rPr>
        <w:t xml:space="preserve">У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складу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са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чл</w:t>
      </w:r>
      <w:proofErr w:type="spellEnd"/>
      <w:r>
        <w:rPr>
          <w:rFonts w:ascii="Verdana" w:hAnsi="Verdana" w:cs="Arial"/>
          <w:sz w:val="20"/>
          <w:szCs w:val="20"/>
          <w:lang w:val="sr-Cyrl-CS"/>
        </w:rPr>
        <w:t>аном</w:t>
      </w:r>
      <w:r>
        <w:rPr>
          <w:rFonts w:ascii="Verdana" w:hAnsi="Verdana" w:cs="Arial"/>
          <w:sz w:val="20"/>
          <w:szCs w:val="20"/>
          <w:lang w:val="en-US"/>
        </w:rPr>
        <w:t xml:space="preserve"> 63.</w:t>
      </w:r>
      <w:proofErr w:type="gramEnd"/>
      <w:r>
        <w:rPr>
          <w:rFonts w:ascii="Verdana" w:hAnsi="Verdana" w:cs="Arial"/>
          <w:sz w:val="20"/>
          <w:szCs w:val="20"/>
          <w:lang w:val="sr-Cyrl-CS"/>
        </w:rPr>
        <w:t xml:space="preserve"> став 1 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Закона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о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јавним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набавкама</w:t>
      </w:r>
      <w:proofErr w:type="spellEnd"/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3B0CAA">
        <w:rPr>
          <w:rFonts w:ascii="Verdana" w:hAnsi="Verdana"/>
          <w:sz w:val="20"/>
          <w:szCs w:val="20"/>
          <w:lang w:val="sr-Cyrl-CS"/>
        </w:rPr>
        <w:t>(“Службени гласник РС“, бр. 124/12</w:t>
      </w:r>
      <w:r>
        <w:rPr>
          <w:rFonts w:ascii="Verdana" w:hAnsi="Verdana"/>
          <w:sz w:val="20"/>
          <w:szCs w:val="20"/>
          <w:lang w:val="sr-Cyrl-CS"/>
        </w:rPr>
        <w:t xml:space="preserve"> и 14/15</w:t>
      </w:r>
      <w:r w:rsidRPr="00452DF3">
        <w:rPr>
          <w:rFonts w:ascii="Verdana" w:hAnsi="Verdana"/>
          <w:sz w:val="20"/>
          <w:lang w:val="sr-Cyrl-CS"/>
        </w:rPr>
        <w:t>и 68/15</w:t>
      </w:r>
      <w:r w:rsidRPr="003B0CAA">
        <w:rPr>
          <w:rFonts w:ascii="Verdana" w:hAnsi="Verdana"/>
          <w:sz w:val="20"/>
          <w:szCs w:val="20"/>
          <w:lang w:val="sr-Cyrl-CS"/>
        </w:rPr>
        <w:t>)</w:t>
      </w:r>
      <w:r>
        <w:rPr>
          <w:rFonts w:ascii="Verdana" w:hAnsi="Verdana"/>
          <w:sz w:val="20"/>
          <w:szCs w:val="20"/>
          <w:lang w:val="sr-Cyrl-CS"/>
        </w:rPr>
        <w:t>, наручилац Покрајински завод за социјалну заштиту, Нови Сад, Булевар Михајла Пупина 16, врши:</w:t>
      </w:r>
    </w:p>
    <w:p w:rsidR="00871A4D" w:rsidRDefault="00871A4D" w:rsidP="00871A4D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871A4D" w:rsidRDefault="00871A4D" w:rsidP="00871A4D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871A4D" w:rsidRPr="00211CA0" w:rsidRDefault="00871A4D" w:rsidP="00871A4D">
      <w:pPr>
        <w:jc w:val="both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                         </w:t>
      </w:r>
      <w:r w:rsidR="007D7866">
        <w:rPr>
          <w:rFonts w:ascii="Verdana" w:hAnsi="Verdana"/>
          <w:sz w:val="20"/>
          <w:szCs w:val="20"/>
          <w:lang w:val="sr-Cyrl-CS"/>
        </w:rPr>
        <w:t xml:space="preserve">   </w:t>
      </w:r>
      <w:r w:rsidRPr="00211CA0">
        <w:rPr>
          <w:rFonts w:ascii="Verdana" w:hAnsi="Verdana"/>
          <w:b/>
          <w:sz w:val="20"/>
          <w:szCs w:val="20"/>
          <w:lang w:val="sr-Cyrl-CS"/>
        </w:rPr>
        <w:t>ИЗМЕНУ КОНКУРСНЕ ДОКУМЕНТАЦИЈЕ</w:t>
      </w:r>
    </w:p>
    <w:p w:rsidR="00871A4D" w:rsidRPr="00211CA0" w:rsidRDefault="00871A4D" w:rsidP="00871A4D">
      <w:pPr>
        <w:jc w:val="both"/>
        <w:rPr>
          <w:rFonts w:ascii="Verdana" w:hAnsi="Verdana"/>
          <w:b/>
          <w:sz w:val="20"/>
          <w:szCs w:val="20"/>
          <w:lang w:val="sr-Cyrl-CS"/>
        </w:rPr>
      </w:pPr>
    </w:p>
    <w:p w:rsidR="00871A4D" w:rsidRDefault="00871A4D" w:rsidP="00871A4D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 xml:space="preserve">Дана 05.12.2016. године, на Порталу јавних набавки и сајту наручиоца </w:t>
      </w:r>
      <w:r>
        <w:rPr>
          <w:rFonts w:ascii="Verdana" w:hAnsi="Verdana" w:cs="Arial"/>
          <w:sz w:val="20"/>
          <w:szCs w:val="20"/>
          <w:lang w:val="sr-Cyrl-CS"/>
        </w:rPr>
        <w:t>www. pzsz.gov.rs објављен је позив прикупљање понуда за јавну набавку добара-  путничког аутомобила број: ЈНМВ 1/2016</w:t>
      </w:r>
      <w:r w:rsidR="007D7866">
        <w:rPr>
          <w:rFonts w:ascii="Verdana" w:hAnsi="Verdana" w:cs="Arial"/>
          <w:sz w:val="20"/>
          <w:szCs w:val="20"/>
          <w:lang w:val="sr-Cyrl-CS"/>
        </w:rPr>
        <w:t>, а измена конкурсне документације објављена је дана 08.12.2016. године.</w:t>
      </w:r>
    </w:p>
    <w:p w:rsidR="007D7866" w:rsidRDefault="007D7866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871A4D" w:rsidRDefault="007D7866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>Н</w:t>
      </w:r>
      <w:r w:rsidR="00871A4D">
        <w:rPr>
          <w:rFonts w:ascii="Verdana" w:hAnsi="Verdana" w:cs="Arial"/>
          <w:sz w:val="20"/>
          <w:szCs w:val="20"/>
          <w:lang w:val="sr-Cyrl-CS"/>
        </w:rPr>
        <w:t xml:space="preserve">аручилац </w:t>
      </w:r>
      <w:r>
        <w:rPr>
          <w:rFonts w:ascii="Verdana" w:hAnsi="Verdana" w:cs="Arial"/>
          <w:sz w:val="20"/>
          <w:szCs w:val="20"/>
          <w:lang w:val="sr-Cyrl-CS"/>
        </w:rPr>
        <w:t xml:space="preserve"> дана 09.12.2016. године </w:t>
      </w:r>
      <w:r w:rsidR="00871A4D">
        <w:rPr>
          <w:rFonts w:ascii="Verdana" w:hAnsi="Verdana" w:cs="Arial"/>
          <w:sz w:val="20"/>
          <w:szCs w:val="20"/>
          <w:lang w:val="sr-Cyrl-CS"/>
        </w:rPr>
        <w:t xml:space="preserve">врши измену </w:t>
      </w:r>
      <w:r>
        <w:rPr>
          <w:rFonts w:ascii="Verdana" w:hAnsi="Verdana" w:cs="Arial"/>
          <w:sz w:val="20"/>
          <w:szCs w:val="20"/>
          <w:lang w:val="sr-Cyrl-CS"/>
        </w:rPr>
        <w:t xml:space="preserve">конкурсне документације </w:t>
      </w:r>
      <w:r w:rsidR="00871A4D">
        <w:rPr>
          <w:rFonts w:ascii="Verdana" w:hAnsi="Verdana" w:cs="Arial"/>
          <w:sz w:val="20"/>
          <w:szCs w:val="20"/>
          <w:lang w:val="sr-Cyrl-CS"/>
        </w:rPr>
        <w:t>на следећи начин:</w:t>
      </w: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871A4D" w:rsidRPr="003F36F7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                                                    I</w:t>
      </w:r>
    </w:p>
    <w:p w:rsidR="00871A4D" w:rsidRDefault="00871A4D" w:rsidP="00871A4D">
      <w:pPr>
        <w:jc w:val="both"/>
        <w:rPr>
          <w:rFonts w:ascii="Verdana" w:hAnsi="Verdana" w:cs="Arial"/>
          <w:sz w:val="22"/>
          <w:lang w:val="sr-Cyrl-CS"/>
        </w:rPr>
      </w:pPr>
    </w:p>
    <w:p w:rsidR="00871A4D" w:rsidRDefault="00871A4D" w:rsidP="00871A4D"/>
    <w:p w:rsidR="00871A4D" w:rsidRDefault="00871A4D" w:rsidP="00871A4D">
      <w:pPr>
        <w:rPr>
          <w:rFonts w:ascii="Verdana" w:hAnsi="Verdana"/>
          <w:sz w:val="20"/>
          <w:szCs w:val="20"/>
          <w:lang w:val="sr-Cyrl-CS"/>
        </w:rPr>
      </w:pPr>
      <w:r w:rsidRPr="002307E8">
        <w:rPr>
          <w:rFonts w:ascii="Verdana" w:hAnsi="Verdana"/>
          <w:sz w:val="20"/>
          <w:szCs w:val="20"/>
          <w:lang w:val="sr-Cyrl-CS"/>
        </w:rPr>
        <w:t xml:space="preserve">У конкурсној документацији </w:t>
      </w:r>
      <w:r>
        <w:rPr>
          <w:rFonts w:ascii="Verdana" w:hAnsi="Verdana"/>
          <w:sz w:val="20"/>
          <w:szCs w:val="20"/>
          <w:lang w:val="sr-Cyrl-CS"/>
        </w:rPr>
        <w:t xml:space="preserve">за јавну набавку мале вредности број: </w:t>
      </w:r>
      <w:r>
        <w:rPr>
          <w:rFonts w:ascii="Verdana" w:hAnsi="Verdana" w:cs="Arial"/>
          <w:sz w:val="20"/>
          <w:szCs w:val="20"/>
          <w:lang w:val="sr-Cyrl-CS"/>
        </w:rPr>
        <w:t xml:space="preserve">ЈНМВ 1/2016 </w:t>
      </w:r>
      <w:r>
        <w:rPr>
          <w:rFonts w:ascii="Verdana" w:hAnsi="Verdana"/>
          <w:sz w:val="20"/>
          <w:szCs w:val="20"/>
          <w:lang w:val="sr-Cyrl-CS"/>
        </w:rPr>
        <w:t>мења</w:t>
      </w:r>
      <w:r w:rsidR="007D7866">
        <w:rPr>
          <w:rFonts w:ascii="Verdana" w:hAnsi="Verdana"/>
          <w:sz w:val="20"/>
          <w:szCs w:val="20"/>
          <w:lang w:val="sr-Cyrl-CS"/>
        </w:rPr>
        <w:t xml:space="preserve"> се</w:t>
      </w:r>
      <w:r>
        <w:rPr>
          <w:rFonts w:ascii="Verdana" w:hAnsi="Verdana"/>
          <w:sz w:val="20"/>
          <w:szCs w:val="20"/>
          <w:lang w:val="sr-Cyrl-CS"/>
        </w:rPr>
        <w:t xml:space="preserve"> поглављ</w:t>
      </w:r>
      <w:r w:rsidR="00E43991">
        <w:rPr>
          <w:rFonts w:ascii="Verdana" w:hAnsi="Verdana"/>
          <w:sz w:val="20"/>
          <w:szCs w:val="20"/>
          <w:lang w:val="sr-Cyrl-CS"/>
        </w:rPr>
        <w:t xml:space="preserve">е  </w:t>
      </w:r>
      <w:r w:rsidR="00E43991">
        <w:rPr>
          <w:rFonts w:ascii="Verdana" w:hAnsi="Verdana"/>
          <w:b/>
          <w:sz w:val="20"/>
          <w:szCs w:val="20"/>
        </w:rPr>
        <w:t>III -</w:t>
      </w:r>
      <w:r w:rsidR="00E43991">
        <w:rPr>
          <w:rFonts w:ascii="Verdana" w:hAnsi="Verdana"/>
          <w:b/>
          <w:sz w:val="20"/>
          <w:szCs w:val="20"/>
          <w:lang w:val="sr-Cyrl-CS"/>
        </w:rPr>
        <w:t xml:space="preserve"> ВРСТА</w:t>
      </w:r>
      <w:r w:rsidR="00E43991" w:rsidRPr="00417508">
        <w:rPr>
          <w:rFonts w:ascii="Verdana" w:hAnsi="Verdana"/>
          <w:b/>
          <w:sz w:val="20"/>
          <w:szCs w:val="20"/>
          <w:lang w:val="sr-Cyrl-CS"/>
        </w:rPr>
        <w:t>, ТЕХНИЧКЕ КАРАКТЕРИСТИКЕ (СПЕЦИФИКАЦИЈЕ),</w:t>
      </w:r>
      <w:r w:rsidR="00E43991">
        <w:rPr>
          <w:rFonts w:ascii="Verdana" w:hAnsi="Verdana"/>
          <w:b/>
          <w:sz w:val="20"/>
          <w:szCs w:val="20"/>
          <w:lang w:val="sr-Cyrl-CS"/>
        </w:rPr>
        <w:t>КВАЛИТЕТ</w:t>
      </w:r>
      <w:r w:rsidR="00E43991" w:rsidRPr="00417508">
        <w:rPr>
          <w:rFonts w:ascii="Verdana" w:hAnsi="Verdana"/>
          <w:b/>
          <w:sz w:val="20"/>
          <w:szCs w:val="20"/>
          <w:lang w:val="sr-Cyrl-CS"/>
        </w:rPr>
        <w:t xml:space="preserve">, </w:t>
      </w:r>
      <w:r w:rsidR="00E43991">
        <w:rPr>
          <w:rFonts w:ascii="Verdana" w:hAnsi="Verdana"/>
          <w:b/>
          <w:sz w:val="20"/>
          <w:szCs w:val="20"/>
        </w:rPr>
        <w:t xml:space="preserve"> K</w:t>
      </w:r>
      <w:r w:rsidR="00E43991" w:rsidRPr="00417508">
        <w:rPr>
          <w:rFonts w:ascii="Verdana" w:hAnsi="Verdana"/>
          <w:b/>
          <w:sz w:val="20"/>
          <w:szCs w:val="20"/>
          <w:lang w:val="sr-Cyrl-CS"/>
        </w:rPr>
        <w:t>ОЛИЧИНА И ОПИС ДОБАРА, РАДОВА ИЛИ УСЛУГА,НАЧИН СПРОВОЂЕЊА КОНТРОЛЕ И ОБЕЗБЕЂИВАЊА ГАРАНЦИЈЕ КВАЛИТЕТА, РОК ИЗВРШЕЊА, МЕСТО ИЗВРШЕЊА ИЛИ ИСПОРУКЕ ДОБАРА, ЕВЕНТУАЛНЕ ДОДАТНЕ УСЛУГЕ И СЛ</w:t>
      </w:r>
      <w:r w:rsidR="00E43991">
        <w:rPr>
          <w:rFonts w:ascii="Verdana" w:hAnsi="Verdana"/>
          <w:b/>
          <w:sz w:val="20"/>
          <w:szCs w:val="20"/>
          <w:lang w:val="sr-Cyrl-CS"/>
        </w:rPr>
        <w:t>.</w:t>
      </w:r>
    </w:p>
    <w:p w:rsidR="00693D51" w:rsidRDefault="00693D51" w:rsidP="00871A4D">
      <w:pPr>
        <w:rPr>
          <w:rFonts w:ascii="Verdana" w:hAnsi="Verdana"/>
          <w:sz w:val="20"/>
          <w:szCs w:val="20"/>
          <w:lang w:val="sr-Cyrl-CS"/>
        </w:rPr>
      </w:pPr>
    </w:p>
    <w:p w:rsidR="00693D51" w:rsidRDefault="00693D51" w:rsidP="00871A4D">
      <w:pPr>
        <w:rPr>
          <w:rFonts w:ascii="Verdana" w:hAnsi="Verdana"/>
          <w:sz w:val="20"/>
          <w:szCs w:val="20"/>
          <w:lang w:val="sr-Cyrl-CS"/>
        </w:rPr>
      </w:pPr>
    </w:p>
    <w:p w:rsidR="00871A4D" w:rsidRDefault="00871A4D" w:rsidP="00871A4D">
      <w:pPr>
        <w:rPr>
          <w:rFonts w:ascii="Verdana" w:hAnsi="Verdana"/>
          <w:sz w:val="20"/>
          <w:szCs w:val="20"/>
          <w:lang w:val="sr-Cyrl-CS"/>
        </w:rPr>
      </w:pPr>
    </w:p>
    <w:p w:rsidR="00871A4D" w:rsidRPr="00211CA0" w:rsidRDefault="00871A4D" w:rsidP="00871A4D">
      <w:pPr>
        <w:rPr>
          <w:rFonts w:ascii="Verdana" w:hAnsi="Verdana" w:cs="Arial"/>
          <w:sz w:val="20"/>
          <w:szCs w:val="20"/>
        </w:rPr>
      </w:pPr>
      <w:r w:rsidRPr="00211CA0">
        <w:rPr>
          <w:rFonts w:ascii="Verdana" w:hAnsi="Verdana" w:cs="Arial"/>
          <w:sz w:val="20"/>
          <w:szCs w:val="20"/>
          <w:lang w:val="sr-Cyrl-CS"/>
        </w:rPr>
        <w:t>У осталом делу Конкурсна документација остаје непромењена</w:t>
      </w:r>
      <w:r w:rsidRPr="00211CA0">
        <w:rPr>
          <w:rFonts w:ascii="Verdana" w:hAnsi="Verdana" w:cs="Arial"/>
          <w:sz w:val="20"/>
          <w:szCs w:val="20"/>
          <w:lang w:val="ru-RU"/>
        </w:rPr>
        <w:t>.</w:t>
      </w:r>
    </w:p>
    <w:p w:rsidR="00871A4D" w:rsidRPr="00457998" w:rsidRDefault="00871A4D" w:rsidP="00871A4D">
      <w:pPr>
        <w:rPr>
          <w:rFonts w:ascii="Verdana" w:hAnsi="Verdana" w:cs="Arial"/>
          <w:sz w:val="20"/>
          <w:szCs w:val="20"/>
          <w:lang w:val="sr-Cyrl-CS"/>
        </w:rPr>
      </w:pPr>
    </w:p>
    <w:p w:rsidR="00871A4D" w:rsidRPr="00211CA0" w:rsidRDefault="00871A4D" w:rsidP="00871A4D">
      <w:pPr>
        <w:jc w:val="center"/>
        <w:rPr>
          <w:rFonts w:ascii="Verdana" w:hAnsi="Verdana" w:cs="Arial"/>
          <w:sz w:val="20"/>
          <w:szCs w:val="20"/>
          <w:lang w:val="sr-Cyrl-CS"/>
        </w:rPr>
      </w:pPr>
      <w:r w:rsidRPr="00211CA0">
        <w:rPr>
          <w:rFonts w:ascii="Verdana" w:hAnsi="Verdana" w:cs="Arial"/>
          <w:sz w:val="20"/>
          <w:szCs w:val="20"/>
          <w:lang w:val="sr-Cyrl-CS"/>
        </w:rPr>
        <w:t>II</w:t>
      </w:r>
    </w:p>
    <w:p w:rsidR="00871A4D" w:rsidRPr="00211CA0" w:rsidRDefault="00871A4D" w:rsidP="00871A4D">
      <w:pPr>
        <w:jc w:val="center"/>
        <w:rPr>
          <w:rFonts w:ascii="Verdana" w:hAnsi="Verdana" w:cs="Arial"/>
          <w:sz w:val="20"/>
          <w:szCs w:val="20"/>
          <w:lang w:val="sr-Cyrl-CS"/>
        </w:rPr>
      </w:pPr>
    </w:p>
    <w:p w:rsidR="00871A4D" w:rsidRPr="00211CA0" w:rsidRDefault="00871A4D" w:rsidP="00871A4D">
      <w:pPr>
        <w:jc w:val="center"/>
        <w:rPr>
          <w:rFonts w:ascii="Verdana" w:hAnsi="Verdana" w:cs="Arial"/>
          <w:sz w:val="20"/>
          <w:szCs w:val="20"/>
        </w:rPr>
      </w:pPr>
    </w:p>
    <w:p w:rsidR="00A05AAB" w:rsidRDefault="00871A4D" w:rsidP="00871A4D">
      <w:pPr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proofErr w:type="gramStart"/>
      <w:r w:rsidRPr="00457998">
        <w:rPr>
          <w:rFonts w:ascii="Verdana" w:hAnsi="Verdana" w:cs="Arial"/>
          <w:b/>
          <w:sz w:val="20"/>
          <w:szCs w:val="20"/>
        </w:rPr>
        <w:t>Рок</w:t>
      </w:r>
      <w:proofErr w:type="spellEnd"/>
      <w:r w:rsidRPr="0045799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57998">
        <w:rPr>
          <w:rFonts w:ascii="Verdana" w:hAnsi="Verdana" w:cs="Arial"/>
          <w:b/>
          <w:sz w:val="20"/>
          <w:szCs w:val="20"/>
        </w:rPr>
        <w:t>за</w:t>
      </w:r>
      <w:proofErr w:type="spellEnd"/>
      <w:r w:rsidRPr="0045799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57998">
        <w:rPr>
          <w:rFonts w:ascii="Verdana" w:hAnsi="Verdana" w:cs="Arial"/>
          <w:b/>
          <w:sz w:val="20"/>
          <w:szCs w:val="20"/>
        </w:rPr>
        <w:t>достављање</w:t>
      </w:r>
      <w:proofErr w:type="spellEnd"/>
      <w:r w:rsidRPr="0045799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57998">
        <w:rPr>
          <w:rFonts w:ascii="Verdana" w:hAnsi="Verdana" w:cs="Arial"/>
          <w:b/>
          <w:sz w:val="20"/>
          <w:szCs w:val="20"/>
        </w:rPr>
        <w:t>понуда</w:t>
      </w:r>
      <w:proofErr w:type="spellEnd"/>
      <w:r w:rsidRPr="00457998">
        <w:rPr>
          <w:rFonts w:ascii="Verdana" w:hAnsi="Verdana" w:cs="Arial"/>
          <w:b/>
          <w:sz w:val="20"/>
          <w:szCs w:val="20"/>
        </w:rPr>
        <w:t xml:space="preserve"> </w:t>
      </w:r>
      <w:r w:rsidR="007D7866">
        <w:rPr>
          <w:rFonts w:ascii="Verdana" w:hAnsi="Verdana" w:cs="Arial"/>
          <w:b/>
          <w:sz w:val="20"/>
          <w:szCs w:val="20"/>
          <w:lang w:val="sr-Cyrl-CS"/>
        </w:rPr>
        <w:t xml:space="preserve">остаје исти </w:t>
      </w:r>
      <w:proofErr w:type="spellStart"/>
      <w:r w:rsidRPr="00211CA0">
        <w:rPr>
          <w:rFonts w:ascii="Verdana" w:hAnsi="Verdana" w:cs="Arial"/>
          <w:sz w:val="20"/>
          <w:szCs w:val="20"/>
        </w:rPr>
        <w:t>те</w:t>
      </w:r>
      <w:proofErr w:type="spellEnd"/>
      <w:r w:rsidRPr="00211CA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1CA0">
        <w:rPr>
          <w:rFonts w:ascii="Verdana" w:hAnsi="Verdana" w:cs="Arial"/>
          <w:sz w:val="20"/>
          <w:szCs w:val="20"/>
        </w:rPr>
        <w:t>се</w:t>
      </w:r>
      <w:proofErr w:type="spellEnd"/>
      <w:r w:rsidRPr="00211CA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1CA0">
        <w:rPr>
          <w:rFonts w:ascii="Verdana" w:hAnsi="Verdana" w:cs="Arial"/>
          <w:sz w:val="20"/>
          <w:szCs w:val="20"/>
        </w:rPr>
        <w:t>понуде</w:t>
      </w:r>
      <w:proofErr w:type="spellEnd"/>
      <w:r w:rsidRPr="00211CA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1CA0">
        <w:rPr>
          <w:rFonts w:ascii="Verdana" w:hAnsi="Verdana" w:cs="Arial"/>
          <w:sz w:val="20"/>
          <w:szCs w:val="20"/>
        </w:rPr>
        <w:t>могу</w:t>
      </w:r>
      <w:proofErr w:type="spellEnd"/>
      <w:r w:rsidRPr="00211CA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1CA0">
        <w:rPr>
          <w:rFonts w:ascii="Verdana" w:hAnsi="Verdana" w:cs="Arial"/>
          <w:sz w:val="20"/>
          <w:szCs w:val="20"/>
        </w:rPr>
        <w:t>доставити</w:t>
      </w:r>
      <w:proofErr w:type="spellEnd"/>
      <w:r w:rsidRPr="00211CA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1CA0">
        <w:rPr>
          <w:rFonts w:ascii="Verdana" w:hAnsi="Verdana" w:cs="Arial"/>
          <w:sz w:val="20"/>
          <w:szCs w:val="20"/>
        </w:rPr>
        <w:t>до</w:t>
      </w:r>
      <w:proofErr w:type="spellEnd"/>
      <w:r w:rsidRPr="00211CA0">
        <w:rPr>
          <w:rFonts w:ascii="Verdana" w:hAnsi="Verdana" w:cs="Arial"/>
          <w:sz w:val="20"/>
          <w:szCs w:val="20"/>
          <w:lang w:val="sr-Cyrl-CS"/>
        </w:rPr>
        <w:t xml:space="preserve"> </w:t>
      </w:r>
      <w:r w:rsidRPr="00A502DE">
        <w:rPr>
          <w:rFonts w:ascii="Verdana" w:hAnsi="Verdana" w:cs="Arial"/>
          <w:b/>
          <w:sz w:val="20"/>
          <w:szCs w:val="20"/>
          <w:lang w:val="sr-Cyrl-CS"/>
        </w:rPr>
        <w:t>19</w:t>
      </w:r>
      <w:r w:rsidRPr="00A502DE">
        <w:rPr>
          <w:rFonts w:ascii="Verdana" w:hAnsi="Verdana" w:cs="Arial"/>
          <w:b/>
          <w:sz w:val="20"/>
          <w:szCs w:val="20"/>
        </w:rPr>
        <w:t>.12.2016</w:t>
      </w:r>
      <w:r w:rsidRPr="00211CA0">
        <w:rPr>
          <w:rFonts w:ascii="Verdana" w:hAnsi="Verdana" w:cs="Arial"/>
          <w:sz w:val="20"/>
          <w:szCs w:val="20"/>
        </w:rPr>
        <w:t>.</w:t>
      </w:r>
      <w:proofErr w:type="gramEnd"/>
      <w:r w:rsidRPr="00211CA0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211CA0">
        <w:rPr>
          <w:rFonts w:ascii="Verdana" w:hAnsi="Verdana" w:cs="Arial"/>
          <w:sz w:val="20"/>
          <w:szCs w:val="20"/>
        </w:rPr>
        <w:t>године</w:t>
      </w:r>
      <w:proofErr w:type="spellEnd"/>
      <w:proofErr w:type="gramEnd"/>
      <w:r w:rsidRPr="00211CA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211CA0">
        <w:rPr>
          <w:rFonts w:ascii="Verdana" w:hAnsi="Verdana" w:cs="Arial"/>
          <w:sz w:val="20"/>
          <w:szCs w:val="20"/>
        </w:rPr>
        <w:t>до</w:t>
      </w:r>
      <w:proofErr w:type="spellEnd"/>
      <w:r w:rsidRPr="00211CA0">
        <w:rPr>
          <w:rFonts w:ascii="Verdana" w:hAnsi="Verdana" w:cs="Arial"/>
          <w:sz w:val="20"/>
          <w:szCs w:val="20"/>
        </w:rPr>
        <w:t xml:space="preserve"> </w:t>
      </w:r>
      <w:r w:rsidRPr="00A502DE">
        <w:rPr>
          <w:rFonts w:ascii="Verdana" w:hAnsi="Verdana" w:cs="Arial"/>
          <w:b/>
          <w:sz w:val="20"/>
          <w:szCs w:val="20"/>
          <w:lang w:val="sr-Cyrl-CS"/>
        </w:rPr>
        <w:t>11</w:t>
      </w:r>
      <w:r>
        <w:rPr>
          <w:rFonts w:ascii="Verdana" w:hAnsi="Verdana" w:cs="Arial"/>
          <w:b/>
          <w:sz w:val="20"/>
          <w:szCs w:val="20"/>
          <w:lang w:val="sr-Cyrl-CS"/>
        </w:rPr>
        <w:t>,00</w:t>
      </w:r>
      <w:r w:rsidRPr="00211CA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502DE">
        <w:rPr>
          <w:rFonts w:ascii="Verdana" w:hAnsi="Verdana" w:cs="Arial"/>
          <w:b/>
          <w:sz w:val="20"/>
          <w:szCs w:val="20"/>
        </w:rPr>
        <w:t>часова</w:t>
      </w:r>
      <w:proofErr w:type="spellEnd"/>
      <w:r w:rsidRPr="00211CA0">
        <w:rPr>
          <w:rFonts w:ascii="Verdana" w:hAnsi="Verdana" w:cs="Arial"/>
          <w:sz w:val="20"/>
          <w:szCs w:val="20"/>
        </w:rPr>
        <w:t>,</w:t>
      </w:r>
      <w:r w:rsidR="00A05AAB" w:rsidRPr="00A05AAB">
        <w:rPr>
          <w:rFonts w:ascii="Verdana" w:hAnsi="Verdana"/>
          <w:sz w:val="20"/>
          <w:szCs w:val="20"/>
          <w:lang w:val="ru-RU"/>
        </w:rPr>
        <w:t xml:space="preserve"> </w:t>
      </w:r>
      <w:r w:rsidR="00A05AAB" w:rsidRPr="006D42E8">
        <w:rPr>
          <w:rFonts w:ascii="Verdana" w:hAnsi="Verdana"/>
          <w:sz w:val="20"/>
          <w:szCs w:val="20"/>
          <w:lang w:val="ru-RU"/>
        </w:rPr>
        <w:t>путем поште</w:t>
      </w:r>
      <w:r w:rsidR="00A05AAB">
        <w:rPr>
          <w:rFonts w:ascii="Verdana" w:hAnsi="Verdana"/>
          <w:sz w:val="20"/>
          <w:szCs w:val="20"/>
          <w:lang w:val="ru-RU"/>
        </w:rPr>
        <w:t xml:space="preserve"> (</w:t>
      </w:r>
      <w:r w:rsidR="00296C2C">
        <w:rPr>
          <w:rFonts w:ascii="Verdana" w:hAnsi="Verdana"/>
          <w:sz w:val="20"/>
          <w:szCs w:val="20"/>
          <w:lang w:val="ru-RU"/>
        </w:rPr>
        <w:t>на адресу</w:t>
      </w:r>
      <w:r w:rsidR="00A05AAB">
        <w:rPr>
          <w:rFonts w:ascii="Verdana" w:hAnsi="Verdana"/>
          <w:sz w:val="20"/>
          <w:szCs w:val="20"/>
          <w:lang w:val="ru-RU"/>
        </w:rPr>
        <w:t>: Покрајински завод за социјалну заштиту Нови Сад, Булевар Михајла Пупина 16)</w:t>
      </w:r>
      <w:r w:rsidR="00A05AAB" w:rsidRPr="006D42E8">
        <w:rPr>
          <w:rFonts w:ascii="Verdana" w:hAnsi="Verdana"/>
          <w:sz w:val="20"/>
          <w:szCs w:val="20"/>
          <w:lang w:val="ru-RU"/>
        </w:rPr>
        <w:t xml:space="preserve"> или непосредно на адресу наручиоца</w:t>
      </w:r>
      <w:r w:rsidR="00A05AAB">
        <w:rPr>
          <w:rFonts w:ascii="Verdana" w:hAnsi="Verdana"/>
          <w:sz w:val="20"/>
          <w:szCs w:val="20"/>
          <w:lang w:val="ru-RU"/>
        </w:rPr>
        <w:t>:</w:t>
      </w:r>
      <w:r w:rsidR="00A05AAB" w:rsidRPr="006D42E8">
        <w:rPr>
          <w:rFonts w:ascii="Verdana" w:hAnsi="Verdana"/>
          <w:sz w:val="20"/>
          <w:szCs w:val="20"/>
          <w:lang w:val="ru-RU"/>
        </w:rPr>
        <w:t xml:space="preserve"> </w:t>
      </w:r>
      <w:r w:rsidR="00A05AAB">
        <w:rPr>
          <w:rFonts w:ascii="Verdana" w:hAnsi="Verdana"/>
          <w:sz w:val="20"/>
          <w:szCs w:val="20"/>
          <w:lang w:val="ru-RU"/>
        </w:rPr>
        <w:t>Покрајински завод за социјалну заштиту Нови Сад, Булевар Михајла Пупина 25, канцеларија 16, у приземљу).</w:t>
      </w:r>
    </w:p>
    <w:p w:rsidR="00871A4D" w:rsidRDefault="00A05AAB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  <w:r w:rsidRPr="00A05AAB">
        <w:rPr>
          <w:rFonts w:ascii="Verdana" w:hAnsi="Verdana" w:cs="Arial"/>
          <w:b/>
          <w:sz w:val="20"/>
          <w:szCs w:val="20"/>
          <w:lang w:val="sr-Cyrl-CS"/>
        </w:rPr>
        <w:t>О</w:t>
      </w:r>
      <w:proofErr w:type="spellStart"/>
      <w:r w:rsidR="00871A4D" w:rsidRPr="00457998">
        <w:rPr>
          <w:rFonts w:ascii="Verdana" w:hAnsi="Verdana" w:cs="Arial"/>
          <w:b/>
          <w:sz w:val="20"/>
          <w:szCs w:val="20"/>
        </w:rPr>
        <w:t>тварање</w:t>
      </w:r>
      <w:proofErr w:type="spellEnd"/>
      <w:r w:rsidR="00871A4D" w:rsidRPr="0045799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71A4D" w:rsidRPr="00457998">
        <w:rPr>
          <w:rFonts w:ascii="Verdana" w:hAnsi="Verdana" w:cs="Arial"/>
          <w:b/>
          <w:sz w:val="20"/>
          <w:szCs w:val="20"/>
        </w:rPr>
        <w:t>понуда</w:t>
      </w:r>
      <w:proofErr w:type="spellEnd"/>
      <w:r w:rsidR="00871A4D" w:rsidRPr="0045799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71A4D" w:rsidRPr="00457998">
        <w:rPr>
          <w:rFonts w:ascii="Verdana" w:hAnsi="Verdana" w:cs="Arial"/>
          <w:b/>
          <w:sz w:val="20"/>
          <w:szCs w:val="20"/>
        </w:rPr>
        <w:t>обавиће</w:t>
      </w:r>
      <w:proofErr w:type="spellEnd"/>
      <w:r w:rsidR="00871A4D" w:rsidRPr="0045799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71A4D" w:rsidRPr="00457998">
        <w:rPr>
          <w:rFonts w:ascii="Verdana" w:hAnsi="Verdana" w:cs="Arial"/>
          <w:b/>
          <w:sz w:val="20"/>
          <w:szCs w:val="20"/>
        </w:rPr>
        <w:t>се</w:t>
      </w:r>
      <w:proofErr w:type="spellEnd"/>
      <w:r w:rsidR="00871A4D" w:rsidRPr="00457998">
        <w:rPr>
          <w:rFonts w:ascii="Verdana" w:hAnsi="Verdana" w:cs="Arial"/>
          <w:b/>
          <w:sz w:val="20"/>
          <w:szCs w:val="20"/>
          <w:lang w:val="sr-Cyrl-CS"/>
        </w:rPr>
        <w:t xml:space="preserve"> 19</w:t>
      </w:r>
      <w:r w:rsidR="00871A4D" w:rsidRPr="00457998">
        <w:rPr>
          <w:rFonts w:ascii="Verdana" w:hAnsi="Verdana" w:cs="Arial"/>
          <w:b/>
          <w:sz w:val="20"/>
          <w:szCs w:val="20"/>
        </w:rPr>
        <w:t xml:space="preserve">.12.2016. </w:t>
      </w:r>
      <w:proofErr w:type="spellStart"/>
      <w:proofErr w:type="gramStart"/>
      <w:r w:rsidR="00871A4D" w:rsidRPr="00457998">
        <w:rPr>
          <w:rFonts w:ascii="Verdana" w:hAnsi="Verdana" w:cs="Arial"/>
          <w:b/>
          <w:sz w:val="20"/>
          <w:szCs w:val="20"/>
        </w:rPr>
        <w:t>године</w:t>
      </w:r>
      <w:proofErr w:type="spellEnd"/>
      <w:proofErr w:type="gramEnd"/>
      <w:r w:rsidR="00871A4D" w:rsidRPr="00211CA0">
        <w:rPr>
          <w:rFonts w:ascii="Verdana" w:hAnsi="Verdana" w:cs="Arial"/>
          <w:sz w:val="20"/>
          <w:szCs w:val="20"/>
        </w:rPr>
        <w:t xml:space="preserve"> </w:t>
      </w:r>
      <w:r w:rsidR="00871A4D" w:rsidRPr="00457998">
        <w:rPr>
          <w:rFonts w:ascii="Verdana" w:hAnsi="Verdana" w:cs="Arial"/>
          <w:b/>
          <w:sz w:val="20"/>
          <w:szCs w:val="20"/>
        </w:rPr>
        <w:t>у</w:t>
      </w:r>
      <w:r w:rsidR="00871A4D" w:rsidRPr="00457998">
        <w:rPr>
          <w:rFonts w:ascii="Verdana" w:hAnsi="Verdana" w:cs="Arial"/>
          <w:b/>
          <w:sz w:val="20"/>
          <w:szCs w:val="20"/>
          <w:lang w:val="sr-Cyrl-CS"/>
        </w:rPr>
        <w:t xml:space="preserve"> 12</w:t>
      </w:r>
      <w:r w:rsidR="00871A4D" w:rsidRPr="00457998">
        <w:rPr>
          <w:rFonts w:ascii="Verdana" w:hAnsi="Verdana" w:cs="Arial"/>
          <w:b/>
          <w:sz w:val="20"/>
          <w:szCs w:val="20"/>
        </w:rPr>
        <w:t>,</w:t>
      </w:r>
      <w:r w:rsidR="00871A4D" w:rsidRPr="00457998">
        <w:rPr>
          <w:rFonts w:ascii="Verdana" w:hAnsi="Verdana" w:cs="Arial"/>
          <w:b/>
          <w:sz w:val="20"/>
          <w:szCs w:val="20"/>
          <w:lang w:val="sr-Cyrl-CS"/>
        </w:rPr>
        <w:t>00</w:t>
      </w:r>
      <w:r w:rsidR="00871A4D" w:rsidRPr="00457998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871A4D" w:rsidRPr="00457998">
        <w:rPr>
          <w:rFonts w:ascii="Verdana" w:hAnsi="Verdana" w:cs="Arial"/>
          <w:b/>
          <w:sz w:val="20"/>
          <w:szCs w:val="20"/>
        </w:rPr>
        <w:t>часова</w:t>
      </w:r>
      <w:proofErr w:type="spellEnd"/>
      <w:r w:rsidR="00871A4D">
        <w:rPr>
          <w:rFonts w:ascii="Verdana" w:hAnsi="Verdana" w:cs="Arial"/>
          <w:sz w:val="20"/>
          <w:szCs w:val="20"/>
          <w:lang w:val="sr-Cyrl-CS"/>
        </w:rPr>
        <w:t xml:space="preserve"> у просторијама Наручиоца у Новом Саду, Булевар Михајла Пупина бр. </w:t>
      </w:r>
      <w:r w:rsidR="007D7866">
        <w:rPr>
          <w:rFonts w:ascii="Verdana" w:hAnsi="Verdana" w:cs="Arial"/>
          <w:sz w:val="20"/>
          <w:szCs w:val="20"/>
          <w:lang w:val="sr-Cyrl-CS"/>
        </w:rPr>
        <w:t xml:space="preserve">25 </w:t>
      </w:r>
      <w:r>
        <w:rPr>
          <w:rFonts w:ascii="Verdana" w:hAnsi="Verdana" w:cs="Arial"/>
          <w:sz w:val="20"/>
          <w:szCs w:val="20"/>
          <w:lang w:val="sr-Cyrl-CS"/>
        </w:rPr>
        <w:t>у канцеларији број 8</w:t>
      </w:r>
      <w:r w:rsidR="00871A4D">
        <w:rPr>
          <w:rFonts w:ascii="Verdana" w:hAnsi="Verdana" w:cs="Arial"/>
          <w:sz w:val="20"/>
          <w:szCs w:val="20"/>
          <w:lang w:val="sr-Cyrl-CS"/>
        </w:rPr>
        <w:t>, у приземљу.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1"/>
      </w:tblGrid>
      <w:tr w:rsidR="00296C2C" w:rsidRPr="00417508" w:rsidTr="00E03809">
        <w:trPr>
          <w:trHeight w:val="1202"/>
        </w:trPr>
        <w:tc>
          <w:tcPr>
            <w:tcW w:w="993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6E6E6"/>
            <w:vAlign w:val="center"/>
          </w:tcPr>
          <w:p w:rsidR="00296C2C" w:rsidRPr="00417508" w:rsidRDefault="00296C2C" w:rsidP="00E03809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III -</w:t>
            </w: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 ВРСТА</w:t>
            </w: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, ТЕХНИЧКЕ КАРАКТЕРИСТИКЕ (СПЕЦИФИКАЦИЈЕ),</w:t>
            </w: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КВАЛИТЕТ</w:t>
            </w: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ОЛИЧИНА И ОПИС ДОБАРА, РАДОВА ИЛИ УСЛУГА,НАЧИН СПРОВОЂЕЊА КОНТРОЛЕ И ОБЕЗБЕЂИВАЊА ГАРАНЦИЈЕ КВАЛИТЕТА, РОК ИЗВРШЕЊА, МЕСТО ИЗВРШЕЊА ИЛИ ИСПОРУКЕ ДОБАРА, ЕВЕНТУАЛНЕ ДОДАТНЕ УСЛУГЕ И СЛ</w:t>
            </w:r>
            <w:r w:rsidRPr="00417508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</w:p>
        </w:tc>
      </w:tr>
    </w:tbl>
    <w:p w:rsidR="00296C2C" w:rsidRPr="001C559E" w:rsidRDefault="00296C2C" w:rsidP="00296C2C">
      <w:pPr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6"/>
      </w:tblGrid>
      <w:tr w:rsidR="00296C2C" w:rsidRPr="00417508" w:rsidTr="00E03809">
        <w:tc>
          <w:tcPr>
            <w:tcW w:w="9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</w:tcPr>
          <w:p w:rsidR="00296C2C" w:rsidRPr="00417508" w:rsidRDefault="00296C2C" w:rsidP="00E03809">
            <w:pPr>
              <w:jc w:val="both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.В</w:t>
            </w: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рста</w:t>
            </w: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,</w:t>
            </w: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 техничке карактеристике (спецификације):</w:t>
            </w:r>
          </w:p>
        </w:tc>
      </w:tr>
    </w:tbl>
    <w:p w:rsidR="00296C2C" w:rsidRPr="001C559E" w:rsidRDefault="00296C2C" w:rsidP="00296C2C">
      <w:pPr>
        <w:jc w:val="both"/>
        <w:rPr>
          <w:rFonts w:ascii="Verdana" w:hAnsi="Verdana"/>
          <w:sz w:val="20"/>
          <w:szCs w:val="20"/>
          <w:lang w:val="sr-Cyrl-CS"/>
        </w:rPr>
      </w:pPr>
    </w:p>
    <w:tbl>
      <w:tblPr>
        <w:tblW w:w="760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3074"/>
        <w:gridCol w:w="2626"/>
      </w:tblGrid>
      <w:tr w:rsidR="00296C2C" w:rsidTr="00E03809">
        <w:trPr>
          <w:trHeight w:val="765"/>
        </w:trPr>
        <w:tc>
          <w:tcPr>
            <w:tcW w:w="1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5D4970">
              <w:rPr>
                <w:rFonts w:ascii="Verdana" w:hAnsi="Verdana" w:cs="Arial"/>
                <w:b/>
                <w:bCs/>
                <w:sz w:val="20"/>
                <w:szCs w:val="20"/>
              </w:rPr>
              <w:t>Р.бр</w:t>
            </w:r>
            <w:proofErr w:type="spellEnd"/>
            <w:r w:rsidRPr="005D4970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spellStart"/>
            <w:r w:rsidRPr="005D4970">
              <w:rPr>
                <w:rFonts w:ascii="Verdana" w:hAnsi="Verdana" w:cs="Arial"/>
                <w:b/>
                <w:bCs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2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96C2C" w:rsidRPr="00090BB1" w:rsidRDefault="00296C2C" w:rsidP="00E0380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sr-Cyrl-CS"/>
              </w:rPr>
              <w:t>Техничке карактеристике</w:t>
            </w:r>
          </w:p>
        </w:tc>
      </w:tr>
      <w:tr w:rsidR="00296C2C" w:rsidTr="00E03809">
        <w:trPr>
          <w:trHeight w:val="158"/>
        </w:trPr>
        <w:tc>
          <w:tcPr>
            <w:tcW w:w="1905" w:type="dxa"/>
            <w:vMerge w:val="restart"/>
            <w:tcBorders>
              <w:top w:val="double" w:sz="4" w:space="0" w:color="auto"/>
            </w:tcBorders>
            <w:shd w:val="clear" w:color="auto" w:fill="D9D9D9"/>
            <w:noWrap/>
            <w:vAlign w:val="center"/>
          </w:tcPr>
          <w:p w:rsidR="00296C2C" w:rsidRPr="00090BB1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  <w:lang w:val="sr-Cyrl-CS"/>
              </w:rPr>
            </w:pPr>
            <w:r w:rsidRPr="005D497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  <w:lang w:val="sr-Cyrl-CS"/>
              </w:rPr>
              <w:t>-ДИМЕНЗИЈЕ ВОЗИЛА</w:t>
            </w:r>
          </w:p>
        </w:tc>
        <w:tc>
          <w:tcPr>
            <w:tcW w:w="3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EE5442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Дужина возила</w:t>
            </w:r>
          </w:p>
        </w:tc>
        <w:tc>
          <w:tcPr>
            <w:tcW w:w="26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Од 4600 mm до </w:t>
            </w:r>
          </w:p>
          <w:p w:rsidR="00296C2C" w:rsidRPr="001F7341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4700mm</w:t>
            </w:r>
          </w:p>
        </w:tc>
      </w:tr>
      <w:tr w:rsidR="00296C2C" w:rsidTr="00E03809">
        <w:trPr>
          <w:trHeight w:val="152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Висина возила</w:t>
            </w:r>
          </w:p>
        </w:tc>
        <w:tc>
          <w:tcPr>
            <w:tcW w:w="26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од</w:t>
            </w:r>
            <w:r>
              <w:rPr>
                <w:rFonts w:ascii="Verdana" w:hAnsi="Verdana" w:cs="Tahoma"/>
                <w:noProof/>
                <w:sz w:val="20"/>
                <w:szCs w:val="20"/>
              </w:rPr>
              <w:t xml:space="preserve"> 14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00 </w:t>
            </w:r>
            <w:r>
              <w:rPr>
                <w:rFonts w:ascii="Verdana" w:hAnsi="Verdana" w:cs="Tahoma"/>
                <w:noProof/>
                <w:sz w:val="20"/>
                <w:szCs w:val="20"/>
              </w:rPr>
              <w:t xml:space="preserve">mm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до</w:t>
            </w:r>
          </w:p>
          <w:p w:rsidR="00296C2C" w:rsidRPr="00765966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w:t>1500mm</w:t>
            </w:r>
          </w:p>
        </w:tc>
      </w:tr>
      <w:tr w:rsidR="00296C2C" w:rsidTr="00E03809">
        <w:trPr>
          <w:trHeight w:val="152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Ширина возила</w:t>
            </w:r>
          </w:p>
        </w:tc>
        <w:tc>
          <w:tcPr>
            <w:tcW w:w="26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од</w:t>
            </w:r>
            <w:r>
              <w:rPr>
                <w:rFonts w:ascii="Verdana" w:hAnsi="Verdana" w:cs="Tahoma"/>
                <w:noProof/>
                <w:sz w:val="20"/>
                <w:szCs w:val="20"/>
              </w:rPr>
              <w:t xml:space="preserve"> 1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8</w:t>
            </w:r>
            <w:r>
              <w:rPr>
                <w:rFonts w:ascii="Verdana" w:hAnsi="Verdana" w:cs="Tahoma"/>
                <w:noProof/>
                <w:sz w:val="20"/>
                <w:szCs w:val="20"/>
              </w:rPr>
              <w:t xml:space="preserve">00mm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до</w:t>
            </w:r>
          </w:p>
          <w:p w:rsidR="00296C2C" w:rsidRPr="00765966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w:t>1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9</w:t>
            </w:r>
            <w:r>
              <w:rPr>
                <w:rFonts w:ascii="Verdana" w:hAnsi="Verdana" w:cs="Tahoma"/>
                <w:noProof/>
                <w:sz w:val="20"/>
                <w:szCs w:val="20"/>
              </w:rPr>
              <w:t>00mm</w:t>
            </w:r>
          </w:p>
        </w:tc>
      </w:tr>
      <w:tr w:rsidR="00296C2C" w:rsidTr="00E03809">
        <w:trPr>
          <w:trHeight w:val="152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Међуосовинско растојање возила</w:t>
            </w:r>
          </w:p>
        </w:tc>
        <w:tc>
          <w:tcPr>
            <w:tcW w:w="26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од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 xml:space="preserve"> 2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6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 xml:space="preserve">50mm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до</w:t>
            </w:r>
          </w:p>
          <w:p w:rsidR="00296C2C" w:rsidRPr="00765966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2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7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00mm</w:t>
            </w:r>
          </w:p>
        </w:tc>
      </w:tr>
      <w:tr w:rsidR="00296C2C" w:rsidTr="00E03809">
        <w:trPr>
          <w:trHeight w:val="152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Запремина пртљажника</w:t>
            </w:r>
          </w:p>
        </w:tc>
        <w:tc>
          <w:tcPr>
            <w:tcW w:w="26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705E31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мин. 550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lit</w:t>
            </w:r>
          </w:p>
        </w:tc>
      </w:tr>
      <w:tr w:rsidR="00296C2C" w:rsidTr="00E03809">
        <w:trPr>
          <w:trHeight w:val="152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Облик каросерије</w:t>
            </w:r>
          </w:p>
        </w:tc>
        <w:tc>
          <w:tcPr>
            <w:tcW w:w="26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A773D4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лимузина </w:t>
            </w:r>
          </w:p>
        </w:tc>
      </w:tr>
      <w:tr w:rsidR="00296C2C" w:rsidTr="00E03809">
        <w:trPr>
          <w:trHeight w:val="152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Врста возила</w:t>
            </w:r>
          </w:p>
        </w:tc>
        <w:tc>
          <w:tcPr>
            <w:tcW w:w="26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1F7341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путничко возило</w:t>
            </w:r>
          </w:p>
        </w:tc>
      </w:tr>
      <w:tr w:rsidR="00296C2C" w:rsidTr="00E03809">
        <w:trPr>
          <w:trHeight w:val="152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Број врата</w:t>
            </w:r>
          </w:p>
        </w:tc>
        <w:tc>
          <w:tcPr>
            <w:tcW w:w="26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1F7341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5</w:t>
            </w:r>
          </w:p>
        </w:tc>
      </w:tr>
      <w:tr w:rsidR="00296C2C" w:rsidTr="00E03809">
        <w:trPr>
          <w:trHeight w:val="152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Број седишта</w:t>
            </w:r>
          </w:p>
        </w:tc>
        <w:tc>
          <w:tcPr>
            <w:tcW w:w="26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96C2C" w:rsidRPr="001F7341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5</w:t>
            </w:r>
          </w:p>
        </w:tc>
      </w:tr>
      <w:tr w:rsidR="00296C2C" w:rsidTr="00E03809">
        <w:trPr>
          <w:trHeight w:val="1125"/>
        </w:trPr>
        <w:tc>
          <w:tcPr>
            <w:tcW w:w="1905" w:type="dxa"/>
            <w:vMerge w:val="restart"/>
            <w:shd w:val="clear" w:color="auto" w:fill="D9D9D9"/>
            <w:noWrap/>
            <w:vAlign w:val="center"/>
          </w:tcPr>
          <w:p w:rsidR="00296C2C" w:rsidRPr="00090BB1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  <w:lang w:val="sr-Cyrl-CS"/>
              </w:rPr>
            </w:pPr>
            <w:r w:rsidRPr="005D4970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  <w:lang w:val="sr-Cyrl-CS"/>
              </w:rPr>
              <w:t>-МОТОР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Запремина мотора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96C2C" w:rsidRPr="001F7341" w:rsidRDefault="00296C2C" w:rsidP="00E03809">
            <w:pPr>
              <w:ind w:left="176"/>
              <w:rPr>
                <w:rFonts w:ascii="Verdana" w:hAnsi="Verdana" w:cs="Tahoma"/>
                <w:noProof/>
                <w:sz w:val="20"/>
                <w:szCs w:val="20"/>
                <w:vertAlign w:val="superscript"/>
                <w:lang w:val="sr-Latn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 xml:space="preserve">1900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cm</w:t>
            </w:r>
            <w:r>
              <w:rPr>
                <w:rFonts w:ascii="Verdana" w:hAnsi="Verdana" w:cs="Tahoma"/>
                <w:noProof/>
                <w:sz w:val="20"/>
                <w:szCs w:val="20"/>
                <w:vertAlign w:val="superscript"/>
                <w:lang w:val="sr-Latn-CS"/>
              </w:rPr>
              <w:t xml:space="preserve">3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до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2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000cm</w:t>
            </w:r>
            <w:r>
              <w:rPr>
                <w:rFonts w:ascii="Verdana" w:hAnsi="Verdana" w:cs="Tahoma"/>
                <w:noProof/>
                <w:sz w:val="20"/>
                <w:szCs w:val="20"/>
                <w:vertAlign w:val="superscript"/>
                <w:lang w:val="sr-Latn-CS"/>
              </w:rPr>
              <w:t xml:space="preserve">3 </w:t>
            </w:r>
          </w:p>
        </w:tc>
      </w:tr>
      <w:tr w:rsidR="00296C2C" w:rsidTr="00E03809">
        <w:trPr>
          <w:trHeight w:val="1125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Погон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96C2C" w:rsidRPr="001F7341" w:rsidRDefault="00296C2C" w:rsidP="00E03809">
            <w:pPr>
              <w:ind w:left="176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на предњој осовини константан</w:t>
            </w:r>
          </w:p>
        </w:tc>
      </w:tr>
      <w:tr w:rsidR="00296C2C" w:rsidTr="00E03809">
        <w:trPr>
          <w:trHeight w:val="56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Гориво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96C2C" w:rsidRPr="00DC0233" w:rsidRDefault="00296C2C" w:rsidP="00E03809">
            <w:pPr>
              <w:ind w:left="176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EURO DIZEL</w:t>
            </w:r>
          </w:p>
        </w:tc>
      </w:tr>
      <w:tr w:rsidR="00296C2C" w:rsidTr="00E03809">
        <w:trPr>
          <w:trHeight w:val="558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Мотор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96C2C" w:rsidRPr="001F7341" w:rsidRDefault="00296C2C" w:rsidP="00E03809">
            <w:pPr>
              <w:ind w:left="176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редни са воденим хлађењем</w:t>
            </w:r>
          </w:p>
        </w:tc>
      </w:tr>
      <w:tr w:rsidR="00296C2C" w:rsidTr="00E03809">
        <w:trPr>
          <w:trHeight w:val="558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Снага мотора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96C2C" w:rsidRPr="00DC0233" w:rsidRDefault="00296C2C" w:rsidP="00E03809">
            <w:pP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од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110KW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 до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115KW</w:t>
            </w:r>
          </w:p>
        </w:tc>
      </w:tr>
      <w:tr w:rsidR="00296C2C" w:rsidTr="00E03809">
        <w:trPr>
          <w:trHeight w:val="558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296C2C" w:rsidRPr="001F7341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Мењач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96C2C" w:rsidRPr="00DC0233" w:rsidRDefault="00296C2C" w:rsidP="00E03809">
            <w:pPr>
              <w:ind w:left="176"/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мануелни са мин.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 xml:space="preserve">6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степени пренос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a</w:t>
            </w:r>
          </w:p>
        </w:tc>
      </w:tr>
      <w:tr w:rsidR="00296C2C" w:rsidTr="00E03809">
        <w:trPr>
          <w:trHeight w:val="558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296C2C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Норма/генерација мотора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296C2C" w:rsidRDefault="00296C2C" w:rsidP="00E03809">
            <w:pPr>
              <w:ind w:left="176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ЕУ 6</w:t>
            </w:r>
          </w:p>
        </w:tc>
      </w:tr>
      <w:tr w:rsidR="00296C2C" w:rsidTr="00E03809">
        <w:trPr>
          <w:trHeight w:val="77"/>
        </w:trPr>
        <w:tc>
          <w:tcPr>
            <w:tcW w:w="1905" w:type="dxa"/>
            <w:vMerge w:val="restart"/>
            <w:shd w:val="clear" w:color="auto" w:fill="D9D9D9"/>
            <w:noWrap/>
            <w:vAlign w:val="center"/>
          </w:tcPr>
          <w:p w:rsidR="00296C2C" w:rsidRPr="00090BB1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  <w:lang w:val="sr-Cyrl-CS"/>
              </w:rPr>
            </w:pPr>
            <w:r w:rsidRPr="005D4970"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  <w:lang w:val="sr-Cyrl-CS"/>
              </w:rPr>
              <w:t>-ЗАХТЕВАНА ОПРЕМА</w:t>
            </w: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DC0233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клима уређај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 xml:space="preserve"> - аутоматски (climatronic)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4338D3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ESC, ABS, MSR, ASR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ваздушни јастуци мин. предњи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 xml:space="preserve">и бочни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за возача и сувозача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ваздушне завесе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додатно фабрички затамњена  3 задња стакла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возачко седиште подесиво по висини и дубини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управљач са серво уређајем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E82E83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управљач, ручица мењача и ручне кочнице обложени кожом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челичне фелне мин. 1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6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'' са раткапнама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путни компјутер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безручно телефонирање-BLUETOOTH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старт-стоп систем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задњи паркинг сензори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магленке предње и задње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кодирани кључ-imobila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i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zer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централно даљинско закључавање и откључавање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електро подизачи предњих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 xml:space="preserve">и задњих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бочних стакала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 w:rsidRPr="003557EA"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електро подесиви и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склопиви </w:t>
            </w:r>
            <w:r w:rsidRPr="003557EA"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спољни ретровизори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 са грејачима</w:t>
            </w:r>
          </w:p>
        </w:tc>
      </w:tr>
      <w:tr w:rsidR="00296C2C" w:rsidTr="00E03809">
        <w:trPr>
          <w:trHeight w:val="71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595299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 xml:space="preserve">радио </w:t>
            </w:r>
            <w:r>
              <w:rPr>
                <w:rFonts w:ascii="Verdana" w:hAnsi="Verdana" w:cs="Tahoma"/>
                <w:noProof/>
                <w:sz w:val="20"/>
                <w:szCs w:val="20"/>
                <w:lang w:val="sr-Latn-CS"/>
              </w:rPr>
              <w:t>MP</w:t>
            </w: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3 уређај са мин. 4 звучника и USB прикључком - екран осетљив на додир</w:t>
            </w:r>
          </w:p>
        </w:tc>
      </w:tr>
      <w:tr w:rsidR="00296C2C" w:rsidTr="00E03809">
        <w:trPr>
          <w:trHeight w:val="593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Pr="004300FA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резервни точак у дим. осталих са прибором за промену истог</w:t>
            </w:r>
          </w:p>
        </w:tc>
      </w:tr>
      <w:tr w:rsidR="00296C2C" w:rsidTr="00E03809">
        <w:trPr>
          <w:trHeight w:val="593"/>
        </w:trPr>
        <w:tc>
          <w:tcPr>
            <w:tcW w:w="1905" w:type="dxa"/>
            <w:vMerge w:val="restart"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додатне 4 зимске гуме истог профила као на возилу</w:t>
            </w:r>
          </w:p>
        </w:tc>
      </w:tr>
      <w:tr w:rsidR="00296C2C" w:rsidTr="00E03809">
        <w:trPr>
          <w:trHeight w:val="593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боја ентеријера црна</w:t>
            </w:r>
          </w:p>
        </w:tc>
      </w:tr>
      <w:tr w:rsidR="00296C2C" w:rsidTr="00E03809">
        <w:trPr>
          <w:trHeight w:val="593"/>
        </w:trPr>
        <w:tc>
          <w:tcPr>
            <w:tcW w:w="1905" w:type="dxa"/>
            <w:vMerge/>
            <w:shd w:val="clear" w:color="auto" w:fill="D9D9D9"/>
            <w:noWrap/>
            <w:vAlign w:val="center"/>
          </w:tcPr>
          <w:p w:rsidR="00296C2C" w:rsidRPr="005D4970" w:rsidRDefault="00296C2C" w:rsidP="00E0380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shd w:val="clear" w:color="auto" w:fill="auto"/>
            <w:vAlign w:val="center"/>
          </w:tcPr>
          <w:p w:rsidR="00296C2C" w:rsidRDefault="00296C2C" w:rsidP="00E03809">
            <w:pPr>
              <w:ind w:left="297"/>
              <w:jc w:val="both"/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  <w:lang w:val="sr-Cyrl-CS"/>
              </w:rPr>
              <w:t>боја возила -  металик</w:t>
            </w:r>
          </w:p>
        </w:tc>
      </w:tr>
    </w:tbl>
    <w:p w:rsidR="00296C2C" w:rsidRPr="00691E1A" w:rsidRDefault="00296C2C" w:rsidP="00296C2C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1"/>
      </w:tblGrid>
      <w:tr w:rsidR="00296C2C" w:rsidRPr="00417508" w:rsidTr="00E03809">
        <w:tc>
          <w:tcPr>
            <w:tcW w:w="10116" w:type="dxa"/>
            <w:shd w:val="clear" w:color="auto" w:fill="E6E6E6"/>
          </w:tcPr>
          <w:p w:rsidR="00296C2C" w:rsidRPr="00417508" w:rsidRDefault="00296C2C" w:rsidP="00E03809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.К</w:t>
            </w: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валитет, количина и опис добара, радова или услуга:</w:t>
            </w:r>
          </w:p>
        </w:tc>
      </w:tr>
    </w:tbl>
    <w:p w:rsidR="00296C2C" w:rsidRDefault="00296C2C" w:rsidP="00296C2C">
      <w:pPr>
        <w:jc w:val="both"/>
        <w:rPr>
          <w:rFonts w:ascii="Verdana" w:hAnsi="Verdana"/>
          <w:sz w:val="20"/>
          <w:szCs w:val="20"/>
          <w:lang w:val="sr-Cyrl-CS"/>
        </w:rPr>
      </w:pPr>
      <w:r w:rsidRPr="0035344F">
        <w:rPr>
          <w:rFonts w:ascii="Verdana" w:hAnsi="Verdana"/>
          <w:b/>
          <w:sz w:val="20"/>
          <w:szCs w:val="20"/>
          <w:lang w:val="sr-Cyrl-CS"/>
        </w:rPr>
        <w:t>Квалитет</w:t>
      </w:r>
      <w:r>
        <w:rPr>
          <w:rFonts w:ascii="Verdana" w:hAnsi="Verdana"/>
          <w:sz w:val="20"/>
          <w:szCs w:val="20"/>
          <w:lang w:val="sr-Cyrl-CS"/>
        </w:rPr>
        <w:t xml:space="preserve">: Квалитет, </w:t>
      </w:r>
      <w:r w:rsidRPr="0035344F">
        <w:rPr>
          <w:rFonts w:ascii="Verdana" w:hAnsi="Verdana"/>
          <w:sz w:val="20"/>
          <w:szCs w:val="20"/>
          <w:lang w:val="sr-Cyrl-CS"/>
        </w:rPr>
        <w:t>детаљан опис</w:t>
      </w:r>
      <w:r>
        <w:rPr>
          <w:rFonts w:ascii="Verdana" w:hAnsi="Verdana"/>
          <w:sz w:val="20"/>
          <w:szCs w:val="20"/>
          <w:lang w:val="sr-Cyrl-CS"/>
        </w:rPr>
        <w:t xml:space="preserve"> и захтевана количинадобара дати су у </w:t>
      </w:r>
      <w:proofErr w:type="spellStart"/>
      <w:r>
        <w:rPr>
          <w:rFonts w:ascii="Verdana" w:hAnsi="Verdana"/>
          <w:sz w:val="20"/>
          <w:szCs w:val="20"/>
        </w:rPr>
        <w:t>тачки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1. овог дела конкурсне документације „</w:t>
      </w:r>
      <w:r w:rsidRPr="0035344F">
        <w:rPr>
          <w:rFonts w:ascii="Verdana" w:hAnsi="Verdana"/>
          <w:sz w:val="20"/>
          <w:szCs w:val="20"/>
          <w:lang w:val="sr-Cyrl-CS"/>
        </w:rPr>
        <w:t>Врста, техничке</w:t>
      </w:r>
      <w:r>
        <w:rPr>
          <w:rFonts w:ascii="Verdana" w:hAnsi="Verdana"/>
          <w:sz w:val="20"/>
          <w:szCs w:val="20"/>
          <w:lang w:val="sr-Cyrl-CS"/>
        </w:rPr>
        <w:t xml:space="preserve"> карактеристике (спецификације)“.</w:t>
      </w:r>
    </w:p>
    <w:p w:rsidR="00296C2C" w:rsidRDefault="00296C2C" w:rsidP="00296C2C">
      <w:pPr>
        <w:jc w:val="both"/>
        <w:rPr>
          <w:rFonts w:ascii="Verdana" w:hAnsi="Verdana"/>
          <w:sz w:val="20"/>
          <w:szCs w:val="20"/>
          <w:lang w:val="sr-Cyrl-CS"/>
        </w:rPr>
      </w:pPr>
      <w:r w:rsidRPr="0035344F">
        <w:rPr>
          <w:rFonts w:ascii="Verdana" w:hAnsi="Verdana"/>
          <w:sz w:val="20"/>
          <w:szCs w:val="20"/>
          <w:lang w:val="sr-Cyrl-CS"/>
        </w:rPr>
        <w:t xml:space="preserve">Понуда мора у свему да одговара захтевима дефинисаним од стране Наручиоца. У случају да и један део понуде не буде у складу са </w:t>
      </w:r>
      <w:r>
        <w:rPr>
          <w:rFonts w:ascii="Verdana" w:hAnsi="Verdana"/>
          <w:sz w:val="20"/>
          <w:szCs w:val="20"/>
          <w:lang w:val="sr-Cyrl-CS"/>
        </w:rPr>
        <w:t xml:space="preserve">захтевима и условима наведеним у </w:t>
      </w:r>
      <w:r w:rsidRPr="0035344F">
        <w:rPr>
          <w:rFonts w:ascii="Verdana" w:hAnsi="Verdana"/>
          <w:sz w:val="20"/>
          <w:szCs w:val="20"/>
          <w:lang w:val="sr-Cyrl-CS"/>
        </w:rPr>
        <w:t>Техничкој спецификацији понуда ће се одбити.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F0BCA">
        <w:rPr>
          <w:rFonts w:ascii="Verdana" w:hAnsi="Verdana"/>
          <w:sz w:val="20"/>
          <w:szCs w:val="20"/>
          <w:lang w:val="sr-Cyrl-CS"/>
        </w:rPr>
        <w:t xml:space="preserve">Понуђачи су дужни да уз понуду за </w:t>
      </w:r>
      <w:r>
        <w:rPr>
          <w:rFonts w:ascii="Verdana" w:hAnsi="Verdana"/>
          <w:sz w:val="20"/>
          <w:szCs w:val="20"/>
          <w:lang w:val="sr-Cyrl-CS"/>
        </w:rPr>
        <w:t xml:space="preserve">сва </w:t>
      </w:r>
      <w:r w:rsidRPr="004F0BCA">
        <w:rPr>
          <w:rFonts w:ascii="Verdana" w:hAnsi="Verdana"/>
          <w:sz w:val="20"/>
          <w:szCs w:val="20"/>
          <w:lang w:val="sr-Cyrl-CS"/>
        </w:rPr>
        <w:t xml:space="preserve">добра наведена </w:t>
      </w:r>
      <w:r>
        <w:rPr>
          <w:rFonts w:ascii="Verdana" w:hAnsi="Verdana"/>
          <w:sz w:val="20"/>
          <w:szCs w:val="20"/>
          <w:lang w:val="sr-Cyrl-CS"/>
        </w:rPr>
        <w:t xml:space="preserve">у табели датој у тачки 1. овог дела конкурсне документације </w:t>
      </w:r>
      <w:r w:rsidRPr="004F0BCA">
        <w:rPr>
          <w:rFonts w:ascii="Verdana" w:hAnsi="Verdana"/>
          <w:sz w:val="20"/>
          <w:szCs w:val="20"/>
          <w:lang w:val="sr-Cyrl-CS"/>
        </w:rPr>
        <w:t xml:space="preserve">„Врста, техничке </w:t>
      </w:r>
      <w:r>
        <w:rPr>
          <w:rFonts w:ascii="Verdana" w:hAnsi="Verdana"/>
          <w:sz w:val="20"/>
          <w:szCs w:val="20"/>
          <w:lang w:val="sr-Cyrl-CS"/>
        </w:rPr>
        <w:t>карактеристике (спецификације)“</w:t>
      </w:r>
      <w:r w:rsidRPr="004F0BCA">
        <w:rPr>
          <w:rFonts w:ascii="Verdana" w:hAnsi="Verdana"/>
          <w:sz w:val="20"/>
          <w:szCs w:val="20"/>
          <w:lang w:val="sr-Cyrl-CS"/>
        </w:rPr>
        <w:t xml:space="preserve"> доставе каталог или технички опис, са навођењем произв</w:t>
      </w:r>
      <w:r>
        <w:rPr>
          <w:rFonts w:ascii="Verdana" w:hAnsi="Verdana"/>
          <w:sz w:val="20"/>
          <w:szCs w:val="20"/>
          <w:lang w:val="sr-Cyrl-CS"/>
        </w:rPr>
        <w:t>ођача и назив понуђен</w:t>
      </w:r>
      <w:proofErr w:type="spellStart"/>
      <w:r>
        <w:rPr>
          <w:rFonts w:ascii="Verdana" w:hAnsi="Verdana"/>
          <w:sz w:val="20"/>
          <w:szCs w:val="20"/>
        </w:rPr>
        <w:t>ог</w:t>
      </w:r>
      <w:proofErr w:type="spellEnd"/>
      <w:r>
        <w:rPr>
          <w:rFonts w:ascii="Verdana" w:hAnsi="Verdana"/>
          <w:sz w:val="20"/>
          <w:szCs w:val="20"/>
          <w:lang w:val="sr-Cyrl-CS"/>
        </w:rPr>
        <w:t xml:space="preserve"> добара,</w:t>
      </w:r>
      <w:r>
        <w:rPr>
          <w:rFonts w:ascii="Verdana" w:hAnsi="Verdana"/>
          <w:sz w:val="20"/>
          <w:szCs w:val="20"/>
        </w:rPr>
        <w:t xml:space="preserve">а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основу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кога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може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утврдити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ли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понуђен</w:t>
      </w:r>
      <w:proofErr w:type="spellEnd"/>
      <w:r>
        <w:rPr>
          <w:rFonts w:ascii="Verdana" w:hAnsi="Verdana"/>
          <w:sz w:val="20"/>
          <w:szCs w:val="20"/>
          <w:lang w:val="sr-Cyrl-CS"/>
        </w:rPr>
        <w:t>о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добр</w:t>
      </w:r>
      <w:proofErr w:type="spellEnd"/>
      <w:r>
        <w:rPr>
          <w:rFonts w:ascii="Verdana" w:hAnsi="Verdana"/>
          <w:sz w:val="20"/>
          <w:szCs w:val="20"/>
          <w:lang w:val="sr-Cyrl-CS"/>
        </w:rPr>
        <w:t>о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испуњава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захтеве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наручиоца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погледу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 xml:space="preserve">тражених </w:t>
      </w:r>
      <w:proofErr w:type="spellStart"/>
      <w:r>
        <w:rPr>
          <w:rFonts w:ascii="Verdana" w:hAnsi="Verdana"/>
          <w:sz w:val="20"/>
          <w:szCs w:val="20"/>
        </w:rPr>
        <w:t>карактеристика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96C2C" w:rsidRDefault="00296C2C" w:rsidP="00296C2C">
      <w:pPr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  <w:lang w:val="sr-Cyrl-CS"/>
        </w:rPr>
        <w:t>Понуђ</w:t>
      </w:r>
      <w:r w:rsidRPr="004226E7">
        <w:rPr>
          <w:rFonts w:ascii="Verdana" w:hAnsi="Verdana"/>
          <w:sz w:val="20"/>
          <w:szCs w:val="20"/>
          <w:lang w:val="sr-Cyrl-CS"/>
        </w:rPr>
        <w:t>а</w:t>
      </w:r>
      <w:r>
        <w:rPr>
          <w:rFonts w:ascii="Verdana" w:hAnsi="Verdana"/>
          <w:sz w:val="20"/>
          <w:szCs w:val="20"/>
          <w:lang w:val="sr-Cyrl-CS"/>
        </w:rPr>
        <w:t>ч</w:t>
      </w:r>
      <w:r w:rsidRPr="004226E7">
        <w:rPr>
          <w:rFonts w:ascii="Verdana" w:hAnsi="Verdana"/>
          <w:sz w:val="20"/>
          <w:szCs w:val="20"/>
          <w:lang w:val="sr-Cyrl-CS"/>
        </w:rPr>
        <w:t xml:space="preserve"> мора да </w:t>
      </w:r>
      <w:r>
        <w:rPr>
          <w:rFonts w:ascii="Verdana" w:hAnsi="Verdana"/>
          <w:sz w:val="20"/>
          <w:szCs w:val="20"/>
          <w:lang w:val="sr-Cyrl-CS"/>
        </w:rPr>
        <w:t xml:space="preserve">у оквиру своје понуде понуди добро захтевано и наведено од стране Наручиоца и то у захтеваној количини. Уколико понуђач не понуди захтевано добро </w:t>
      </w:r>
      <w:r w:rsidRPr="004226E7">
        <w:rPr>
          <w:rFonts w:ascii="Verdana" w:hAnsi="Verdana"/>
          <w:sz w:val="20"/>
          <w:szCs w:val="20"/>
          <w:lang w:val="sr-Cyrl-CS"/>
        </w:rPr>
        <w:t>понуда ће се одбити.</w:t>
      </w:r>
    </w:p>
    <w:p w:rsidR="00296C2C" w:rsidRPr="0056458A" w:rsidRDefault="00296C2C" w:rsidP="00296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1"/>
      </w:tblGrid>
      <w:tr w:rsidR="00296C2C" w:rsidRPr="00417508" w:rsidTr="00E03809">
        <w:tc>
          <w:tcPr>
            <w:tcW w:w="10116" w:type="dxa"/>
            <w:shd w:val="clear" w:color="auto" w:fill="E6E6E6"/>
          </w:tcPr>
          <w:p w:rsidR="00296C2C" w:rsidRPr="00417508" w:rsidRDefault="00296C2C" w:rsidP="00E03809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.Н</w:t>
            </w: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ачин спровођења контроле и обезбеђивања гаранције квалитета:</w:t>
            </w:r>
          </w:p>
        </w:tc>
      </w:tr>
    </w:tbl>
    <w:p w:rsidR="00296C2C" w:rsidRDefault="00296C2C" w:rsidP="00296C2C">
      <w:pPr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Након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испоруке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добра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к</w:t>
      </w:r>
      <w:r w:rsidRPr="002D0C86">
        <w:rPr>
          <w:rFonts w:ascii="Verdana" w:hAnsi="Verdana"/>
          <w:sz w:val="20"/>
          <w:szCs w:val="20"/>
        </w:rPr>
        <w:t>валитативну</w:t>
      </w:r>
      <w:proofErr w:type="spellEnd"/>
      <w:r w:rsidRPr="002D0C86">
        <w:rPr>
          <w:rFonts w:ascii="Verdana" w:hAnsi="Verdana"/>
          <w:sz w:val="20"/>
          <w:szCs w:val="20"/>
        </w:rPr>
        <w:t xml:space="preserve"> и </w:t>
      </w:r>
      <w:proofErr w:type="spellStart"/>
      <w:r w:rsidRPr="002D0C86">
        <w:rPr>
          <w:rFonts w:ascii="Verdana" w:hAnsi="Verdana"/>
          <w:sz w:val="20"/>
          <w:szCs w:val="20"/>
        </w:rPr>
        <w:t>квантитативну</w:t>
      </w:r>
      <w:proofErr w:type="spellEnd"/>
      <w:r w:rsidRPr="002D0C86">
        <w:rPr>
          <w:rFonts w:ascii="Verdana" w:hAnsi="Verdana"/>
          <w:sz w:val="20"/>
          <w:szCs w:val="20"/>
        </w:rPr>
        <w:t xml:space="preserve"> </w:t>
      </w:r>
      <w:proofErr w:type="spellStart"/>
      <w:r w:rsidRPr="002D0C86">
        <w:rPr>
          <w:rFonts w:ascii="Verdana" w:hAnsi="Verdana"/>
          <w:sz w:val="20"/>
          <w:szCs w:val="20"/>
        </w:rPr>
        <w:t>контролу</w:t>
      </w:r>
      <w:proofErr w:type="spellEnd"/>
      <w:r w:rsidRPr="002D0C8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</w:t>
      </w:r>
      <w:r w:rsidRPr="002D0C86">
        <w:rPr>
          <w:rFonts w:ascii="Verdana" w:hAnsi="Verdana"/>
          <w:sz w:val="20"/>
          <w:szCs w:val="20"/>
        </w:rPr>
        <w:t>вршиће</w:t>
      </w:r>
      <w:proofErr w:type="spellEnd"/>
      <w:r w:rsidRPr="002D0C86">
        <w:rPr>
          <w:rFonts w:ascii="Verdana" w:hAnsi="Verdana"/>
          <w:sz w:val="20"/>
          <w:szCs w:val="20"/>
        </w:rPr>
        <w:t xml:space="preserve"> </w:t>
      </w:r>
      <w:proofErr w:type="spellStart"/>
      <w:r w:rsidRPr="002D0C86">
        <w:rPr>
          <w:rFonts w:ascii="Verdana" w:hAnsi="Verdana"/>
          <w:sz w:val="20"/>
          <w:szCs w:val="20"/>
        </w:rPr>
        <w:t>представник</w:t>
      </w:r>
      <w:proofErr w:type="spellEnd"/>
      <w:r w:rsidRPr="002D0C86">
        <w:rPr>
          <w:rFonts w:ascii="Verdana" w:hAnsi="Verdana"/>
          <w:sz w:val="20"/>
          <w:szCs w:val="20"/>
        </w:rPr>
        <w:t xml:space="preserve"> </w:t>
      </w:r>
      <w:proofErr w:type="spellStart"/>
      <w:r w:rsidRPr="002D0C86">
        <w:rPr>
          <w:rFonts w:ascii="Verdana" w:hAnsi="Verdana"/>
          <w:sz w:val="20"/>
          <w:szCs w:val="20"/>
        </w:rPr>
        <w:t>наручиоца</w:t>
      </w:r>
      <w:proofErr w:type="spellEnd"/>
      <w:r w:rsidRPr="002D0C8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присуству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представник</w:t>
      </w:r>
      <w:proofErr w:type="spellEnd"/>
      <w:r>
        <w:rPr>
          <w:rFonts w:ascii="Verdana" w:hAnsi="Verdana"/>
          <w:sz w:val="20"/>
          <w:szCs w:val="20"/>
          <w:lang w:val="sr-Cyrl-CS"/>
        </w:rPr>
        <w:t>а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изабраног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понуђача</w:t>
      </w:r>
      <w:proofErr w:type="spellEnd"/>
      <w:r>
        <w:rPr>
          <w:rFonts w:ascii="Verdana" w:hAnsi="Verdana"/>
          <w:sz w:val="20"/>
          <w:szCs w:val="20"/>
        </w:rPr>
        <w:t>,</w:t>
      </w:r>
      <w:r w:rsidRPr="002D0C86">
        <w:rPr>
          <w:rFonts w:ascii="Verdana" w:hAnsi="Verdana"/>
          <w:sz w:val="20"/>
          <w:szCs w:val="20"/>
        </w:rPr>
        <w:t xml:space="preserve"> о </w:t>
      </w:r>
      <w:proofErr w:type="spellStart"/>
      <w:r w:rsidRPr="002D0C86">
        <w:rPr>
          <w:rFonts w:ascii="Verdana" w:hAnsi="Verdana"/>
          <w:sz w:val="20"/>
          <w:szCs w:val="20"/>
        </w:rPr>
        <w:t>чему</w:t>
      </w:r>
      <w:proofErr w:type="spellEnd"/>
      <w:r w:rsidRPr="002D0C86">
        <w:rPr>
          <w:rFonts w:ascii="Verdana" w:hAnsi="Verdana"/>
          <w:sz w:val="20"/>
          <w:szCs w:val="20"/>
        </w:rPr>
        <w:t xml:space="preserve"> </w:t>
      </w:r>
      <w:proofErr w:type="spellStart"/>
      <w:r w:rsidRPr="002D0C86">
        <w:rPr>
          <w:rFonts w:ascii="Verdana" w:hAnsi="Verdana"/>
          <w:sz w:val="20"/>
          <w:szCs w:val="20"/>
        </w:rPr>
        <w:t>се</w:t>
      </w:r>
      <w:proofErr w:type="spellEnd"/>
      <w:r w:rsidRPr="002D0C86">
        <w:rPr>
          <w:rFonts w:ascii="Verdana" w:hAnsi="Verdana"/>
          <w:sz w:val="20"/>
          <w:szCs w:val="20"/>
        </w:rPr>
        <w:t xml:space="preserve"> </w:t>
      </w:r>
      <w:proofErr w:type="spellStart"/>
      <w:r w:rsidRPr="002D0C86">
        <w:rPr>
          <w:rFonts w:ascii="Verdana" w:hAnsi="Verdana"/>
          <w:sz w:val="20"/>
          <w:szCs w:val="20"/>
        </w:rPr>
        <w:t>сачињава</w:t>
      </w:r>
      <w:proofErr w:type="spellEnd"/>
      <w:r w:rsidRPr="002D0C8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записник</w:t>
      </w:r>
      <w:proofErr w:type="spellEnd"/>
      <w:r>
        <w:rPr>
          <w:rFonts w:ascii="Verdana" w:hAnsi="Verdana"/>
          <w:sz w:val="20"/>
          <w:szCs w:val="20"/>
        </w:rPr>
        <w:t xml:space="preserve"> о </w:t>
      </w:r>
      <w:proofErr w:type="spellStart"/>
      <w:r>
        <w:rPr>
          <w:rFonts w:ascii="Verdana" w:hAnsi="Verdana"/>
          <w:sz w:val="20"/>
          <w:szCs w:val="20"/>
        </w:rPr>
        <w:t>квантитативној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квалитативној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контроли</w:t>
      </w:r>
      <w:proofErr w:type="spellEnd"/>
      <w:r w:rsidRPr="002D0C86">
        <w:rPr>
          <w:rFonts w:ascii="Verdana" w:hAnsi="Verdana"/>
          <w:sz w:val="20"/>
          <w:szCs w:val="20"/>
        </w:rPr>
        <w:t xml:space="preserve">, </w:t>
      </w:r>
      <w:proofErr w:type="spellStart"/>
      <w:r w:rsidRPr="002D0C86">
        <w:rPr>
          <w:rFonts w:ascii="Verdana" w:hAnsi="Verdana"/>
          <w:sz w:val="20"/>
          <w:szCs w:val="20"/>
        </w:rPr>
        <w:t>који</w:t>
      </w:r>
      <w:proofErr w:type="spellEnd"/>
      <w:r w:rsidRPr="002D0C86">
        <w:rPr>
          <w:rFonts w:ascii="Verdana" w:hAnsi="Verdana"/>
          <w:sz w:val="20"/>
          <w:szCs w:val="20"/>
        </w:rPr>
        <w:t xml:space="preserve"> </w:t>
      </w:r>
      <w:proofErr w:type="spellStart"/>
      <w:r w:rsidRPr="002D0C86">
        <w:rPr>
          <w:rFonts w:ascii="Verdana" w:hAnsi="Verdana"/>
          <w:sz w:val="20"/>
          <w:szCs w:val="20"/>
        </w:rPr>
        <w:t>обострано</w:t>
      </w:r>
      <w:proofErr w:type="spellEnd"/>
      <w:r w:rsidRPr="002D0C86">
        <w:rPr>
          <w:rFonts w:ascii="Verdana" w:hAnsi="Verdana"/>
          <w:sz w:val="20"/>
          <w:szCs w:val="20"/>
        </w:rPr>
        <w:t xml:space="preserve"> </w:t>
      </w:r>
      <w:proofErr w:type="spellStart"/>
      <w:r w:rsidRPr="002D0C86">
        <w:rPr>
          <w:rFonts w:ascii="Verdana" w:hAnsi="Verdana"/>
          <w:sz w:val="20"/>
          <w:szCs w:val="20"/>
        </w:rPr>
        <w:t>потписују</w:t>
      </w:r>
      <w:proofErr w:type="spellEnd"/>
      <w:r w:rsidRPr="002D0C86">
        <w:rPr>
          <w:rFonts w:ascii="Verdana" w:hAnsi="Verdana"/>
          <w:sz w:val="20"/>
          <w:szCs w:val="20"/>
        </w:rPr>
        <w:t xml:space="preserve"> </w:t>
      </w:r>
      <w:proofErr w:type="spellStart"/>
      <w:r w:rsidRPr="002D0C86">
        <w:rPr>
          <w:rFonts w:ascii="Verdana" w:hAnsi="Verdana"/>
          <w:sz w:val="20"/>
          <w:szCs w:val="20"/>
        </w:rPr>
        <w:t>представник</w:t>
      </w:r>
      <w:proofErr w:type="spellEnd"/>
      <w:r w:rsidRPr="002D0C86">
        <w:rPr>
          <w:rFonts w:ascii="Verdana" w:hAnsi="Verdana"/>
          <w:sz w:val="20"/>
          <w:szCs w:val="20"/>
        </w:rPr>
        <w:t xml:space="preserve"> </w:t>
      </w:r>
      <w:proofErr w:type="spellStart"/>
      <w:r w:rsidRPr="002D0C86">
        <w:rPr>
          <w:rFonts w:ascii="Verdana" w:hAnsi="Verdana"/>
          <w:sz w:val="20"/>
          <w:szCs w:val="20"/>
        </w:rPr>
        <w:t>н</w:t>
      </w:r>
      <w:r>
        <w:rPr>
          <w:rFonts w:ascii="Verdana" w:hAnsi="Verdana"/>
          <w:sz w:val="20"/>
          <w:szCs w:val="20"/>
        </w:rPr>
        <w:t>аручиоца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изабраног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понуђача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296C2C" w:rsidRPr="00B30F99" w:rsidRDefault="00296C2C" w:rsidP="00296C2C">
      <w:pPr>
        <w:jc w:val="both"/>
      </w:pPr>
      <w:proofErr w:type="spellStart"/>
      <w:proofErr w:type="gramStart"/>
      <w:r w:rsidRPr="00B30F99">
        <w:rPr>
          <w:rFonts w:ascii="Verdana" w:hAnsi="Verdana"/>
          <w:sz w:val="20"/>
          <w:szCs w:val="20"/>
        </w:rPr>
        <w:t>Приликом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испоруке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изабрани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понуђач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је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дужан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да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за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понуђено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добр</w:t>
      </w:r>
      <w:r>
        <w:rPr>
          <w:rFonts w:ascii="Verdana" w:hAnsi="Verdana"/>
          <w:sz w:val="20"/>
          <w:szCs w:val="20"/>
        </w:rPr>
        <w:t>оиз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табел</w:t>
      </w:r>
      <w:r>
        <w:rPr>
          <w:rFonts w:ascii="Verdana" w:hAnsi="Verdana"/>
          <w:sz w:val="20"/>
          <w:szCs w:val="20"/>
        </w:rPr>
        <w:t>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дате</w:t>
      </w:r>
      <w:proofErr w:type="spellEnd"/>
      <w:r w:rsidRPr="00B30F99">
        <w:rPr>
          <w:rFonts w:ascii="Verdana" w:hAnsi="Verdana"/>
          <w:sz w:val="20"/>
          <w:szCs w:val="20"/>
        </w:rPr>
        <w:t xml:space="preserve"> у </w:t>
      </w:r>
      <w:proofErr w:type="spellStart"/>
      <w:r w:rsidRPr="00B30F99">
        <w:rPr>
          <w:rFonts w:ascii="Verdana" w:hAnsi="Verdana"/>
          <w:sz w:val="20"/>
          <w:szCs w:val="20"/>
        </w:rPr>
        <w:t>тачки</w:t>
      </w:r>
      <w:proofErr w:type="spellEnd"/>
      <w:r w:rsidRPr="00B30F99">
        <w:rPr>
          <w:rFonts w:ascii="Verdana" w:hAnsi="Verdana"/>
          <w:sz w:val="20"/>
          <w:szCs w:val="20"/>
        </w:rPr>
        <w:t xml:space="preserve"> 1.</w:t>
      </w:r>
      <w:proofErr w:type="gram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30F99">
        <w:rPr>
          <w:rFonts w:ascii="Verdana" w:hAnsi="Verdana"/>
          <w:sz w:val="20"/>
          <w:szCs w:val="20"/>
        </w:rPr>
        <w:t>овог</w:t>
      </w:r>
      <w:proofErr w:type="spellEnd"/>
      <w:proofErr w:type="gram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дела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конкурсне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документације</w:t>
      </w:r>
      <w:proofErr w:type="spellEnd"/>
      <w:r w:rsidRPr="00B30F99">
        <w:rPr>
          <w:rFonts w:ascii="Verdana" w:hAnsi="Verdana"/>
          <w:sz w:val="20"/>
          <w:szCs w:val="20"/>
        </w:rPr>
        <w:t xml:space="preserve"> „</w:t>
      </w:r>
      <w:proofErr w:type="spellStart"/>
      <w:r w:rsidRPr="00B30F99">
        <w:rPr>
          <w:rFonts w:ascii="Verdana" w:hAnsi="Verdana"/>
          <w:sz w:val="20"/>
          <w:szCs w:val="20"/>
        </w:rPr>
        <w:t>Врста</w:t>
      </w:r>
      <w:proofErr w:type="spellEnd"/>
      <w:r w:rsidRPr="00B30F99">
        <w:rPr>
          <w:rFonts w:ascii="Verdana" w:hAnsi="Verdana"/>
          <w:sz w:val="20"/>
          <w:szCs w:val="20"/>
        </w:rPr>
        <w:t xml:space="preserve">, </w:t>
      </w:r>
      <w:proofErr w:type="spellStart"/>
      <w:r w:rsidRPr="00B30F99">
        <w:rPr>
          <w:rFonts w:ascii="Verdana" w:hAnsi="Verdana"/>
          <w:sz w:val="20"/>
          <w:szCs w:val="20"/>
        </w:rPr>
        <w:t>техничке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карактеристике</w:t>
      </w:r>
      <w:proofErr w:type="spellEnd"/>
      <w:r w:rsidRPr="00B30F99">
        <w:rPr>
          <w:rFonts w:ascii="Verdana" w:hAnsi="Verdana"/>
          <w:sz w:val="20"/>
          <w:szCs w:val="20"/>
        </w:rPr>
        <w:t xml:space="preserve"> (</w:t>
      </w:r>
      <w:proofErr w:type="spellStart"/>
      <w:r w:rsidRPr="00B30F99">
        <w:rPr>
          <w:rFonts w:ascii="Verdana" w:hAnsi="Verdana"/>
          <w:sz w:val="20"/>
          <w:szCs w:val="20"/>
        </w:rPr>
        <w:t>спецификације</w:t>
      </w:r>
      <w:proofErr w:type="spellEnd"/>
      <w:r w:rsidRPr="00B30F99">
        <w:rPr>
          <w:rFonts w:ascii="Verdana" w:hAnsi="Verdana"/>
          <w:sz w:val="20"/>
          <w:szCs w:val="20"/>
        </w:rPr>
        <w:t xml:space="preserve">)“ </w:t>
      </w:r>
      <w:proofErr w:type="spellStart"/>
      <w:r w:rsidRPr="00B30F99">
        <w:rPr>
          <w:rFonts w:ascii="Verdana" w:hAnsi="Verdana"/>
          <w:sz w:val="20"/>
          <w:szCs w:val="20"/>
        </w:rPr>
        <w:t>достави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гарантни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лист</w:t>
      </w:r>
      <w:proofErr w:type="spellEnd"/>
      <w:r w:rsidRPr="00B30F99">
        <w:rPr>
          <w:rFonts w:ascii="Verdana" w:hAnsi="Verdana"/>
          <w:sz w:val="20"/>
          <w:szCs w:val="20"/>
        </w:rPr>
        <w:t xml:space="preserve"> и </w:t>
      </w:r>
      <w:proofErr w:type="spellStart"/>
      <w:r w:rsidRPr="00B30F99">
        <w:rPr>
          <w:rFonts w:ascii="Verdana" w:hAnsi="Verdana"/>
          <w:sz w:val="20"/>
          <w:szCs w:val="20"/>
        </w:rPr>
        <w:t>упутство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за</w:t>
      </w:r>
      <w:proofErr w:type="spellEnd"/>
      <w:r w:rsidRPr="00B30F99">
        <w:rPr>
          <w:rFonts w:ascii="Verdana" w:hAnsi="Verdana"/>
          <w:sz w:val="20"/>
          <w:szCs w:val="20"/>
        </w:rPr>
        <w:t xml:space="preserve"> </w:t>
      </w:r>
      <w:proofErr w:type="spellStart"/>
      <w:r w:rsidRPr="00B30F99">
        <w:rPr>
          <w:rFonts w:ascii="Verdana" w:hAnsi="Verdana"/>
          <w:sz w:val="20"/>
          <w:szCs w:val="20"/>
        </w:rPr>
        <w:t>употребу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српском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језику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296C2C" w:rsidRPr="00AA5B62" w:rsidRDefault="00296C2C" w:rsidP="00296C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1"/>
      </w:tblGrid>
      <w:tr w:rsidR="00296C2C" w:rsidRPr="00417508" w:rsidTr="00E03809">
        <w:tc>
          <w:tcPr>
            <w:tcW w:w="10116" w:type="dxa"/>
            <w:shd w:val="clear" w:color="auto" w:fill="E6E6E6"/>
          </w:tcPr>
          <w:p w:rsidR="00296C2C" w:rsidRPr="00417508" w:rsidRDefault="00296C2C" w:rsidP="00E03809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4</w:t>
            </w: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.Р</w:t>
            </w: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ок  извршења</w:t>
            </w: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/испоруке</w:t>
            </w: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:</w:t>
            </w:r>
          </w:p>
        </w:tc>
      </w:tr>
    </w:tbl>
    <w:p w:rsidR="00296C2C" w:rsidRDefault="00296C2C" w:rsidP="00296C2C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Рок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испоруку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добара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максималан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рок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испоруку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је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60 дана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закључења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уговора</w:t>
      </w:r>
      <w:proofErr w:type="spellEnd"/>
      <w:r w:rsidRPr="002D0C86">
        <w:rPr>
          <w:rFonts w:ascii="Verdana" w:hAnsi="Verdana"/>
          <w:sz w:val="20"/>
          <w:szCs w:val="20"/>
        </w:rPr>
        <w:t>.</w:t>
      </w:r>
    </w:p>
    <w:p w:rsidR="00296C2C" w:rsidRDefault="00296C2C" w:rsidP="00296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1"/>
      </w:tblGrid>
      <w:tr w:rsidR="00296C2C" w:rsidRPr="00417508" w:rsidTr="00E03809">
        <w:tc>
          <w:tcPr>
            <w:tcW w:w="10116" w:type="dxa"/>
            <w:shd w:val="clear" w:color="auto" w:fill="E6E6E6"/>
          </w:tcPr>
          <w:p w:rsidR="00296C2C" w:rsidRPr="00417508" w:rsidRDefault="00296C2C" w:rsidP="00E03809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5.Место извршења/</w:t>
            </w: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испоруке:</w:t>
            </w:r>
          </w:p>
        </w:tc>
      </w:tr>
    </w:tbl>
    <w:p w:rsidR="00296C2C" w:rsidRDefault="00296C2C" w:rsidP="00296C2C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Место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испоруке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добара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  <w:lang w:val="sr-Cyrl-CS"/>
        </w:rPr>
        <w:t xml:space="preserve"> Нови Сад</w:t>
      </w:r>
      <w:r w:rsidRPr="00C12EE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  <w:lang w:val="sr-Cyrl-CS"/>
        </w:rPr>
        <w:t>Булевар Михајла Пупина 25.</w:t>
      </w:r>
    </w:p>
    <w:p w:rsidR="00296C2C" w:rsidRDefault="00296C2C" w:rsidP="00296C2C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1"/>
      </w:tblGrid>
      <w:tr w:rsidR="00296C2C" w:rsidRPr="00417508" w:rsidTr="00E03809">
        <w:tc>
          <w:tcPr>
            <w:tcW w:w="10116" w:type="dxa"/>
            <w:shd w:val="clear" w:color="auto" w:fill="E6E6E6"/>
          </w:tcPr>
          <w:p w:rsidR="00296C2C" w:rsidRPr="00417508" w:rsidRDefault="00296C2C" w:rsidP="00E03809">
            <w:pPr>
              <w:jc w:val="both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6</w:t>
            </w: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.Е</w:t>
            </w:r>
            <w:r w:rsidRPr="00417508">
              <w:rPr>
                <w:rFonts w:ascii="Verdana" w:hAnsi="Verdana"/>
                <w:b/>
                <w:sz w:val="20"/>
                <w:szCs w:val="20"/>
                <w:lang w:val="sr-Cyrl-CS"/>
              </w:rPr>
              <w:t>вентуалне додатне услуге и сл.:</w:t>
            </w:r>
          </w:p>
        </w:tc>
      </w:tr>
    </w:tbl>
    <w:p w:rsidR="00296C2C" w:rsidRPr="006F2232" w:rsidRDefault="00296C2C" w:rsidP="00296C2C">
      <w:pPr>
        <w:tabs>
          <w:tab w:val="left" w:pos="0"/>
        </w:tabs>
        <w:rPr>
          <w:rFonts w:ascii="Verdana" w:hAnsi="Verdana"/>
          <w:color w:val="FF0000"/>
          <w:sz w:val="20"/>
          <w:lang w:val="sr-Cyrl-CS"/>
        </w:rPr>
      </w:pPr>
    </w:p>
    <w:p w:rsidR="00296C2C" w:rsidRPr="00BC2508" w:rsidRDefault="00296C2C" w:rsidP="00296C2C">
      <w:pPr>
        <w:tabs>
          <w:tab w:val="left" w:pos="0"/>
        </w:tabs>
        <w:rPr>
          <w:rFonts w:ascii="Verdana" w:hAnsi="Verdana"/>
          <w:sz w:val="20"/>
          <w:lang w:val="sr-Cyrl-CS"/>
        </w:rPr>
      </w:pPr>
      <w:proofErr w:type="gramStart"/>
      <w:r w:rsidRPr="00BC2508">
        <w:rPr>
          <w:rFonts w:ascii="Verdana" w:hAnsi="Verdana"/>
          <w:sz w:val="20"/>
        </w:rPr>
        <w:t xml:space="preserve">У </w:t>
      </w:r>
      <w:proofErr w:type="spellStart"/>
      <w:r w:rsidRPr="00BC2508">
        <w:rPr>
          <w:rFonts w:ascii="Verdana" w:hAnsi="Verdana"/>
          <w:sz w:val="20"/>
        </w:rPr>
        <w:t>предметној</w:t>
      </w:r>
      <w:proofErr w:type="spellEnd"/>
      <w:r w:rsidRPr="00BC2508">
        <w:rPr>
          <w:rFonts w:ascii="Verdana" w:hAnsi="Verdana"/>
          <w:sz w:val="20"/>
        </w:rPr>
        <w:t xml:space="preserve"> </w:t>
      </w:r>
      <w:proofErr w:type="spellStart"/>
      <w:r w:rsidRPr="00BC2508">
        <w:rPr>
          <w:rFonts w:ascii="Verdana" w:hAnsi="Verdana"/>
          <w:sz w:val="20"/>
        </w:rPr>
        <w:t>набавци</w:t>
      </w:r>
      <w:proofErr w:type="spellEnd"/>
      <w:r w:rsidRPr="00BC2508">
        <w:rPr>
          <w:rFonts w:ascii="Verdana" w:hAnsi="Verdana"/>
          <w:sz w:val="20"/>
        </w:rPr>
        <w:t xml:space="preserve"> </w:t>
      </w:r>
      <w:proofErr w:type="spellStart"/>
      <w:r w:rsidRPr="00BC2508">
        <w:rPr>
          <w:rFonts w:ascii="Verdana" w:hAnsi="Verdana"/>
          <w:sz w:val="20"/>
          <w:u w:val="single"/>
        </w:rPr>
        <w:t>нису</w:t>
      </w:r>
      <w:proofErr w:type="spellEnd"/>
      <w:r w:rsidRPr="00BC2508">
        <w:rPr>
          <w:rFonts w:ascii="Verdana" w:hAnsi="Verdana"/>
          <w:sz w:val="20"/>
        </w:rPr>
        <w:t xml:space="preserve"> </w:t>
      </w:r>
      <w:proofErr w:type="spellStart"/>
      <w:r w:rsidRPr="00BC2508">
        <w:rPr>
          <w:rFonts w:ascii="Verdana" w:hAnsi="Verdana"/>
          <w:sz w:val="20"/>
        </w:rPr>
        <w:t>предвиђене</w:t>
      </w:r>
      <w:proofErr w:type="spellEnd"/>
      <w:r w:rsidRPr="00BC2508">
        <w:rPr>
          <w:rFonts w:ascii="Verdana" w:hAnsi="Verdana"/>
          <w:sz w:val="20"/>
        </w:rPr>
        <w:t xml:space="preserve"> </w:t>
      </w:r>
      <w:proofErr w:type="spellStart"/>
      <w:r w:rsidRPr="00BC2508">
        <w:rPr>
          <w:rFonts w:ascii="Verdana" w:hAnsi="Verdana"/>
          <w:sz w:val="20"/>
        </w:rPr>
        <w:t>додатне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услуге</w:t>
      </w:r>
      <w:proofErr w:type="spellEnd"/>
      <w:r w:rsidRPr="00BC2508">
        <w:rPr>
          <w:rFonts w:ascii="Verdana" w:hAnsi="Verdana"/>
          <w:sz w:val="20"/>
        </w:rPr>
        <w:t>.</w:t>
      </w:r>
      <w:proofErr w:type="gramEnd"/>
    </w:p>
    <w:p w:rsidR="00296C2C" w:rsidRPr="006F2232" w:rsidRDefault="00296C2C" w:rsidP="00296C2C">
      <w:pPr>
        <w:tabs>
          <w:tab w:val="left" w:pos="0"/>
        </w:tabs>
        <w:rPr>
          <w:rFonts w:ascii="Verdana" w:hAnsi="Verdana"/>
          <w:color w:val="FF0000"/>
          <w:sz w:val="20"/>
          <w:lang w:val="sr-Cyrl-CS"/>
        </w:rPr>
      </w:pPr>
    </w:p>
    <w:p w:rsidR="00296C2C" w:rsidRDefault="00296C2C" w:rsidP="00296C2C">
      <w:pPr>
        <w:rPr>
          <w:rFonts w:ascii="Verdana" w:hAnsi="Verdana"/>
          <w:sz w:val="20"/>
          <w:szCs w:val="20"/>
          <w:lang w:val="sr-Cyrl-CS"/>
        </w:rPr>
      </w:pP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871A4D" w:rsidRDefault="00871A4D" w:rsidP="00871A4D">
      <w:pPr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5853CD" w:rsidRDefault="005853CD"/>
    <w:sectPr w:rsidR="005853CD" w:rsidSect="005853CD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259"/>
    <w:multiLevelType w:val="hybridMultilevel"/>
    <w:tmpl w:val="617A1814"/>
    <w:lvl w:ilvl="0" w:tplc="754C54DE">
      <w:start w:val="84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A4D"/>
    <w:rsid w:val="000943AA"/>
    <w:rsid w:val="00296C2C"/>
    <w:rsid w:val="005853CD"/>
    <w:rsid w:val="00693D51"/>
    <w:rsid w:val="00772E8F"/>
    <w:rsid w:val="007D7866"/>
    <w:rsid w:val="00871A4D"/>
    <w:rsid w:val="00A05AAB"/>
    <w:rsid w:val="00E4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1A4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71A4D"/>
    <w:pPr>
      <w:ind w:left="720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zsz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2016-12-09T16:35:00Z</dcterms:created>
  <dcterms:modified xsi:type="dcterms:W3CDTF">2016-12-09T17:31:00Z</dcterms:modified>
</cp:coreProperties>
</file>